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2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7"/>
        <w:gridCol w:w="7393"/>
      </w:tblGrid>
      <w:tr w:rsidR="00FA7F57" w:rsidRPr="009C72BF" w:rsidTr="007224BF">
        <w:trPr>
          <w:trHeight w:val="572"/>
          <w:jc w:val="center"/>
        </w:trPr>
        <w:tc>
          <w:tcPr>
            <w:tcW w:w="12610" w:type="dxa"/>
            <w:gridSpan w:val="2"/>
          </w:tcPr>
          <w:p w:rsidR="00FE2517" w:rsidRDefault="00FE2517" w:rsidP="00A8698F">
            <w:pPr>
              <w:spacing w:line="276" w:lineRule="auto"/>
              <w:jc w:val="center"/>
              <w:rPr>
                <w:rFonts w:ascii="GHEA Grapalat" w:hAnsi="GHEA Grapalat" w:cs="Sylfaen"/>
                <w:b/>
                <w:sz w:val="22"/>
                <w:szCs w:val="22"/>
                <w:lang w:val="hy-AM"/>
              </w:rPr>
            </w:pPr>
          </w:p>
          <w:p w:rsidR="00FA7F57" w:rsidRPr="00A94E7F" w:rsidRDefault="00FA7F57" w:rsidP="00A8698F">
            <w:pPr>
              <w:spacing w:line="276" w:lineRule="auto"/>
              <w:jc w:val="center"/>
              <w:rPr>
                <w:rFonts w:ascii="GHEA Grapalat" w:hAnsi="GHEA Grapalat"/>
                <w:b/>
                <w:sz w:val="22"/>
                <w:szCs w:val="22"/>
                <w:lang w:val="hy-AM"/>
              </w:rPr>
            </w:pPr>
            <w:r w:rsidRPr="00FE2517">
              <w:rPr>
                <w:rFonts w:ascii="GHEA Grapalat" w:hAnsi="GHEA Grapalat" w:cs="Sylfaen"/>
                <w:b/>
                <w:sz w:val="22"/>
                <w:szCs w:val="22"/>
                <w:lang w:val="hy-AM"/>
              </w:rPr>
              <w:t xml:space="preserve">Գյումրի քաղաքի </w:t>
            </w:r>
            <w:r w:rsidR="00C5730C">
              <w:rPr>
                <w:rFonts w:ascii="GHEA Grapalat" w:hAnsi="GHEA Grapalat" w:cs="Sylfaen"/>
                <w:b/>
                <w:color w:val="FF0000"/>
                <w:sz w:val="22"/>
                <w:szCs w:val="22"/>
                <w:lang w:val="hy-AM"/>
              </w:rPr>
              <w:t>Կուզնեցով</w:t>
            </w:r>
            <w:r w:rsidR="00B07E0C">
              <w:rPr>
                <w:rFonts w:ascii="GHEA Grapalat" w:hAnsi="GHEA Grapalat" w:cs="Sylfaen"/>
                <w:b/>
                <w:color w:val="FF0000"/>
                <w:sz w:val="22"/>
                <w:szCs w:val="22"/>
                <w:lang w:val="hy-AM"/>
              </w:rPr>
              <w:t xml:space="preserve"> </w:t>
            </w:r>
            <w:r w:rsidR="007224BF" w:rsidRPr="00E82D87">
              <w:rPr>
                <w:rFonts w:ascii="GHEA Grapalat" w:hAnsi="GHEA Grapalat" w:cs="Sylfaen"/>
                <w:b/>
                <w:color w:val="FF0000"/>
                <w:sz w:val="22"/>
                <w:szCs w:val="22"/>
                <w:lang w:val="hy-AM"/>
              </w:rPr>
              <w:t>փողոց</w:t>
            </w:r>
            <w:r w:rsidR="00BD1100" w:rsidRPr="00E82D87">
              <w:rPr>
                <w:rFonts w:ascii="GHEA Grapalat" w:hAnsi="GHEA Grapalat" w:cs="Sylfaen"/>
                <w:b/>
                <w:color w:val="FF0000"/>
                <w:sz w:val="22"/>
                <w:szCs w:val="22"/>
                <w:lang w:val="hy-AM"/>
              </w:rPr>
              <w:t>ի</w:t>
            </w:r>
            <w:r w:rsidR="007224BF" w:rsidRPr="00E82D87">
              <w:rPr>
                <w:rFonts w:ascii="GHEA Grapalat" w:hAnsi="GHEA Grapalat" w:cs="Sylfaen"/>
                <w:b/>
                <w:color w:val="FF0000"/>
                <w:sz w:val="22"/>
                <w:szCs w:val="22"/>
                <w:lang w:val="hy-AM"/>
              </w:rPr>
              <w:t xml:space="preserve"> (</w:t>
            </w:r>
            <w:r w:rsidR="00B07E0C">
              <w:rPr>
                <w:rFonts w:ascii="GHEA Grapalat" w:hAnsi="GHEA Grapalat" w:cs="Sylfaen"/>
                <w:b/>
                <w:color w:val="FF0000"/>
                <w:sz w:val="22"/>
                <w:szCs w:val="22"/>
                <w:lang w:val="hy-AM"/>
              </w:rPr>
              <w:t>Թետչերի փողոցից</w:t>
            </w:r>
            <w:r w:rsidR="00C5730C">
              <w:rPr>
                <w:rFonts w:ascii="GHEA Grapalat" w:hAnsi="GHEA Grapalat" w:cs="Sylfaen"/>
                <w:b/>
                <w:color w:val="FF0000"/>
                <w:sz w:val="22"/>
                <w:szCs w:val="22"/>
                <w:lang w:val="hy-AM"/>
              </w:rPr>
              <w:t xml:space="preserve"> ՝</w:t>
            </w:r>
            <w:r w:rsidR="00B07E0C">
              <w:rPr>
                <w:rFonts w:ascii="GHEA Grapalat" w:hAnsi="GHEA Grapalat" w:cs="Sylfaen"/>
                <w:b/>
                <w:color w:val="FF0000"/>
                <w:sz w:val="22"/>
                <w:szCs w:val="22"/>
                <w:lang w:val="hy-AM"/>
              </w:rPr>
              <w:t xml:space="preserve"> վերջնամաս </w:t>
            </w:r>
            <w:r w:rsidR="007224BF" w:rsidRPr="007224BF">
              <w:rPr>
                <w:rFonts w:ascii="GHEA Grapalat" w:hAnsi="GHEA Grapalat" w:cs="Sylfaen"/>
                <w:b/>
                <w:sz w:val="22"/>
                <w:szCs w:val="22"/>
                <w:lang w:val="hy-AM"/>
              </w:rPr>
              <w:t>)</w:t>
            </w:r>
            <w:r w:rsidR="007224BF">
              <w:rPr>
                <w:rFonts w:ascii="GHEA Grapalat" w:hAnsi="GHEA Grapalat" w:cs="Sylfaen"/>
                <w:b/>
                <w:sz w:val="22"/>
                <w:szCs w:val="22"/>
                <w:lang w:val="hy-AM"/>
              </w:rPr>
              <w:t xml:space="preserve"> </w:t>
            </w:r>
            <w:r w:rsidRPr="008058F3">
              <w:rPr>
                <w:rFonts w:ascii="GHEA Grapalat" w:hAnsi="GHEA Grapalat" w:cs="Sylfaen"/>
                <w:b/>
                <w:sz w:val="22"/>
                <w:szCs w:val="22"/>
                <w:lang w:val="hy-AM"/>
              </w:rPr>
              <w:t xml:space="preserve">հիմնանորոգման </w:t>
            </w:r>
            <w:r w:rsidRPr="00A94E7F">
              <w:rPr>
                <w:rFonts w:ascii="GHEA Grapalat" w:hAnsi="GHEA Grapalat" w:cs="Sylfaen"/>
                <w:b/>
                <w:sz w:val="22"/>
                <w:szCs w:val="22"/>
                <w:lang w:val="hy-AM"/>
              </w:rPr>
              <w:t>նախագծանախահաշվային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փաստաթղթերի</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մշակման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և</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փորձաքննության</w:t>
            </w:r>
            <w:r w:rsidRPr="00A94E7F">
              <w:rPr>
                <w:rFonts w:ascii="GHEA Grapalat" w:hAnsi="GHEA Grapalat"/>
                <w:b/>
                <w:sz w:val="22"/>
                <w:szCs w:val="22"/>
                <w:lang w:val="hy-AM"/>
              </w:rPr>
              <w:t xml:space="preserve"> </w:t>
            </w:r>
          </w:p>
          <w:p w:rsidR="00FA7F57" w:rsidRPr="008058F3" w:rsidRDefault="00FA7F57" w:rsidP="00A8698F">
            <w:pPr>
              <w:spacing w:line="276" w:lineRule="auto"/>
              <w:jc w:val="center"/>
              <w:rPr>
                <w:rFonts w:ascii="GHEA Grapalat" w:hAnsi="GHEA Grapalat"/>
                <w:b/>
                <w:sz w:val="20"/>
                <w:szCs w:val="20"/>
                <w:lang w:val="hy-AM"/>
              </w:rPr>
            </w:pPr>
            <w:r w:rsidRPr="00A94E7F">
              <w:rPr>
                <w:rFonts w:ascii="GHEA Grapalat" w:hAnsi="GHEA Grapalat" w:cs="Sylfaen"/>
                <w:b/>
                <w:sz w:val="22"/>
                <w:szCs w:val="22"/>
                <w:lang w:val="hy-AM"/>
              </w:rPr>
              <w:t>եզրակացության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տրամադրման</w:t>
            </w:r>
            <w:r w:rsidRPr="00A94E7F">
              <w:rPr>
                <w:rFonts w:ascii="GHEA Grapalat" w:hAnsi="GHEA Grapalat"/>
                <w:b/>
                <w:sz w:val="22"/>
                <w:szCs w:val="22"/>
                <w:lang w:val="hy-AM"/>
              </w:rPr>
              <w:t xml:space="preserve"> </w:t>
            </w:r>
            <w:r w:rsidRPr="00A94E7F">
              <w:rPr>
                <w:rFonts w:ascii="GHEA Grapalat" w:hAnsi="GHEA Grapalat" w:cs="Sylfaen"/>
                <w:b/>
                <w:sz w:val="22"/>
                <w:szCs w:val="22"/>
                <w:lang w:val="hy-AM"/>
              </w:rPr>
              <w:t>աշխատանքներ</w:t>
            </w:r>
          </w:p>
        </w:tc>
      </w:tr>
      <w:tr w:rsidR="00FA7F57" w:rsidRPr="00C5730C" w:rsidTr="007224BF">
        <w:trPr>
          <w:trHeight w:val="703"/>
          <w:jc w:val="center"/>
        </w:trPr>
        <w:tc>
          <w:tcPr>
            <w:tcW w:w="12610" w:type="dxa"/>
            <w:gridSpan w:val="2"/>
          </w:tcPr>
          <w:p w:rsidR="00FA7F57" w:rsidRPr="003C4643" w:rsidRDefault="00FA7F57" w:rsidP="00A8698F">
            <w:pPr>
              <w:spacing w:line="360" w:lineRule="auto"/>
              <w:rPr>
                <w:rFonts w:ascii="GHEA Grapalat" w:hAnsi="GHEA Grapalat" w:cs="Sylfaen"/>
                <w:sz w:val="10"/>
                <w:szCs w:val="10"/>
                <w:lang w:val="af-ZA"/>
              </w:rPr>
            </w:pPr>
          </w:p>
          <w:tbl>
            <w:tblPr>
              <w:tblW w:w="11255" w:type="dxa"/>
              <w:tblLayout w:type="fixed"/>
              <w:tblLook w:val="01E0" w:firstRow="1" w:lastRow="1" w:firstColumn="1" w:lastColumn="1" w:noHBand="0" w:noVBand="0"/>
            </w:tblPr>
            <w:tblGrid>
              <w:gridCol w:w="3459"/>
              <w:gridCol w:w="7796"/>
            </w:tblGrid>
            <w:tr w:rsidR="00FA7F57" w:rsidRPr="003C4643" w:rsidTr="00547A7E">
              <w:tc>
                <w:tcPr>
                  <w:tcW w:w="3459" w:type="dxa"/>
                </w:tcPr>
                <w:p w:rsidR="00FA7F57" w:rsidRDefault="00FA7F57" w:rsidP="00A8698F">
                  <w:pPr>
                    <w:rPr>
                      <w:rFonts w:ascii="GHEA Grapalat" w:hAnsi="GHEA Grapalat"/>
                      <w:b/>
                      <w:i/>
                      <w:sz w:val="22"/>
                      <w:szCs w:val="22"/>
                    </w:rPr>
                  </w:pPr>
                  <w:r w:rsidRPr="003C4643">
                    <w:rPr>
                      <w:rFonts w:ascii="GHEA Grapalat" w:hAnsi="GHEA Grapalat"/>
                      <w:b/>
                      <w:i/>
                      <w:sz w:val="22"/>
                      <w:szCs w:val="22"/>
                      <w:lang w:val="hy-AM"/>
                    </w:rPr>
                    <w:t>Ծրագրի անվանումը</w:t>
                  </w:r>
                </w:p>
                <w:p w:rsidR="00FA4DF6" w:rsidRDefault="00FA4DF6" w:rsidP="00A8698F">
                  <w:pPr>
                    <w:rPr>
                      <w:rFonts w:ascii="GHEA Grapalat" w:hAnsi="GHEA Grapalat"/>
                      <w:b/>
                      <w:i/>
                      <w:sz w:val="22"/>
                      <w:szCs w:val="22"/>
                    </w:rPr>
                  </w:pPr>
                </w:p>
                <w:p w:rsidR="00FA4DF6" w:rsidRPr="00E672CA" w:rsidRDefault="00FA4DF6" w:rsidP="00A8698F">
                  <w:pPr>
                    <w:rPr>
                      <w:rFonts w:ascii="GHEA Grapalat" w:hAnsi="GHEA Grapalat"/>
                      <w:sz w:val="22"/>
                      <w:szCs w:val="22"/>
                    </w:rPr>
                  </w:pPr>
                  <w:r>
                    <w:rPr>
                      <w:rFonts w:ascii="GHEA Grapalat" w:hAnsi="GHEA Grapalat"/>
                      <w:b/>
                      <w:i/>
                      <w:sz w:val="22"/>
                      <w:szCs w:val="22"/>
                      <w:lang w:val="hy-AM"/>
                    </w:rPr>
                    <w:t>Ֆինանսավորման աղբյուր</w:t>
                  </w:r>
                </w:p>
              </w:tc>
              <w:tc>
                <w:tcPr>
                  <w:tcW w:w="7796" w:type="dxa"/>
                </w:tcPr>
                <w:p w:rsidR="00FA7F57" w:rsidRDefault="00FA7F57" w:rsidP="00A8698F">
                  <w:pPr>
                    <w:rPr>
                      <w:rFonts w:ascii="GHEA Grapalat" w:hAnsi="GHEA Grapalat"/>
                      <w:sz w:val="20"/>
                      <w:szCs w:val="20"/>
                    </w:rPr>
                  </w:pPr>
                  <w:r>
                    <w:rPr>
                      <w:rFonts w:ascii="GHEA Grapalat" w:hAnsi="GHEA Grapalat"/>
                      <w:sz w:val="20"/>
                      <w:szCs w:val="20"/>
                      <w:lang w:val="ru-RU"/>
                    </w:rPr>
                    <w:t>Համայնքային</w:t>
                  </w:r>
                  <w:r w:rsidRPr="00E672CA">
                    <w:rPr>
                      <w:rFonts w:ascii="GHEA Grapalat" w:hAnsi="GHEA Grapalat"/>
                      <w:sz w:val="20"/>
                      <w:szCs w:val="20"/>
                    </w:rPr>
                    <w:t xml:space="preserve"> </w:t>
                  </w:r>
                  <w:r>
                    <w:rPr>
                      <w:rFonts w:ascii="GHEA Grapalat" w:hAnsi="GHEA Grapalat"/>
                      <w:sz w:val="20"/>
                      <w:szCs w:val="20"/>
                    </w:rPr>
                    <w:t xml:space="preserve"> </w:t>
                  </w:r>
                  <w:proofErr w:type="spellStart"/>
                  <w:r>
                    <w:rPr>
                      <w:rFonts w:ascii="GHEA Grapalat" w:hAnsi="GHEA Grapalat"/>
                      <w:sz w:val="20"/>
                      <w:szCs w:val="20"/>
                    </w:rPr>
                    <w:t>նշանակության</w:t>
                  </w:r>
                  <w:proofErr w:type="spellEnd"/>
                  <w:r>
                    <w:rPr>
                      <w:rFonts w:ascii="GHEA Grapalat" w:hAnsi="GHEA Grapalat"/>
                      <w:sz w:val="20"/>
                      <w:szCs w:val="20"/>
                    </w:rPr>
                    <w:t xml:space="preserve"> </w:t>
                  </w:r>
                  <w:proofErr w:type="spellStart"/>
                  <w:r>
                    <w:rPr>
                      <w:rFonts w:ascii="GHEA Grapalat" w:hAnsi="GHEA Grapalat"/>
                      <w:sz w:val="20"/>
                      <w:szCs w:val="20"/>
                    </w:rPr>
                    <w:t>ավտոճանապարհների</w:t>
                  </w:r>
                  <w:proofErr w:type="spellEnd"/>
                  <w:r>
                    <w:rPr>
                      <w:rFonts w:ascii="GHEA Grapalat" w:hAnsi="GHEA Grapalat"/>
                      <w:sz w:val="20"/>
                      <w:szCs w:val="20"/>
                    </w:rPr>
                    <w:t xml:space="preserve"> </w:t>
                  </w:r>
                  <w:r w:rsidRPr="003C4643">
                    <w:rPr>
                      <w:rFonts w:ascii="GHEA Grapalat" w:hAnsi="GHEA Grapalat"/>
                      <w:sz w:val="20"/>
                      <w:szCs w:val="20"/>
                      <w:lang w:val="hy-AM"/>
                    </w:rPr>
                    <w:t>հիմնանորոգում</w:t>
                  </w:r>
                </w:p>
                <w:p w:rsidR="00FA4DF6" w:rsidRDefault="00FA4DF6" w:rsidP="00A8698F">
                  <w:pPr>
                    <w:rPr>
                      <w:rFonts w:ascii="GHEA Grapalat" w:hAnsi="GHEA Grapalat"/>
                      <w:sz w:val="22"/>
                      <w:szCs w:val="22"/>
                      <w:lang w:val="hy-AM"/>
                    </w:rPr>
                  </w:pPr>
                </w:p>
                <w:p w:rsidR="008D20DB" w:rsidRDefault="008D20DB" w:rsidP="008D20DB">
                  <w:pPr>
                    <w:rPr>
                      <w:rFonts w:ascii="GHEA Grapalat" w:hAnsi="GHEA Grapalat"/>
                      <w:sz w:val="16"/>
                      <w:szCs w:val="16"/>
                    </w:rPr>
                  </w:pPr>
                </w:p>
                <w:p w:rsidR="00FA4DF6" w:rsidRPr="00FA4DF6" w:rsidRDefault="008D20DB" w:rsidP="008D20DB">
                  <w:pPr>
                    <w:rPr>
                      <w:rFonts w:ascii="GHEA Grapalat" w:hAnsi="GHEA Grapalat"/>
                      <w:sz w:val="22"/>
                      <w:szCs w:val="22"/>
                      <w:lang w:val="hy-AM"/>
                    </w:rPr>
                  </w:pPr>
                  <w:r w:rsidRPr="00282EB5">
                    <w:rPr>
                      <w:rFonts w:ascii="GHEA Grapalat" w:hAnsi="GHEA Grapalat"/>
                      <w:sz w:val="20"/>
                      <w:szCs w:val="20"/>
                      <w:lang w:val="hy-AM"/>
                    </w:rPr>
                    <w:t>Սուբվենցիոն ծրագիր</w:t>
                  </w:r>
                </w:p>
              </w:tc>
            </w:tr>
            <w:tr w:rsidR="00FA7F57" w:rsidRPr="003C4643" w:rsidTr="00547A7E">
              <w:trPr>
                <w:trHeight w:val="199"/>
              </w:trPr>
              <w:tc>
                <w:tcPr>
                  <w:tcW w:w="3459" w:type="dxa"/>
                </w:tcPr>
                <w:p w:rsidR="00FA7F57" w:rsidRPr="00E672CA" w:rsidRDefault="00FA7F57" w:rsidP="00A8698F">
                  <w:pPr>
                    <w:rPr>
                      <w:rFonts w:ascii="GHEA Grapalat" w:hAnsi="GHEA Grapalat"/>
                      <w:b/>
                      <w:i/>
                      <w:sz w:val="16"/>
                      <w:szCs w:val="16"/>
                    </w:rPr>
                  </w:pPr>
                </w:p>
              </w:tc>
              <w:tc>
                <w:tcPr>
                  <w:tcW w:w="7796" w:type="dxa"/>
                </w:tcPr>
                <w:p w:rsidR="00FA7F57" w:rsidRPr="003C4643" w:rsidRDefault="00FA7F57" w:rsidP="00A8698F">
                  <w:pPr>
                    <w:rPr>
                      <w:rFonts w:ascii="GHEA Grapalat" w:hAnsi="GHEA Grapalat"/>
                      <w:sz w:val="16"/>
                      <w:szCs w:val="16"/>
                      <w:lang w:val="hy-AM"/>
                    </w:rPr>
                  </w:pPr>
                </w:p>
              </w:tc>
            </w:tr>
            <w:tr w:rsidR="00FA7F57" w:rsidRPr="003C4643" w:rsidTr="00547A7E">
              <w:trPr>
                <w:trHeight w:val="80"/>
              </w:trPr>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9C72BF" w:rsidTr="00547A7E">
              <w:tc>
                <w:tcPr>
                  <w:tcW w:w="3459" w:type="dxa"/>
                </w:tcPr>
                <w:p w:rsidR="00FA7F57" w:rsidRPr="003C4643" w:rsidRDefault="00FA7F57" w:rsidP="00A8698F">
                  <w:pPr>
                    <w:rPr>
                      <w:rFonts w:ascii="GHEA Grapalat" w:hAnsi="GHEA Grapalat"/>
                      <w:sz w:val="22"/>
                      <w:szCs w:val="22"/>
                      <w:lang w:val="hy-AM"/>
                    </w:rPr>
                  </w:pPr>
                  <w:r w:rsidRPr="003C4643">
                    <w:rPr>
                      <w:rFonts w:ascii="GHEA Grapalat" w:hAnsi="GHEA Grapalat"/>
                      <w:b/>
                      <w:i/>
                      <w:sz w:val="22"/>
                      <w:szCs w:val="22"/>
                      <w:lang w:val="hy-AM"/>
                    </w:rPr>
                    <w:t>Պատվիրատու</w:t>
                  </w:r>
                </w:p>
              </w:tc>
              <w:tc>
                <w:tcPr>
                  <w:tcW w:w="7796" w:type="dxa"/>
                </w:tcPr>
                <w:p w:rsidR="00FA7F57" w:rsidRPr="009C72BF" w:rsidRDefault="00FA7F57" w:rsidP="00A8698F">
                  <w:pPr>
                    <w:rPr>
                      <w:rFonts w:ascii="GHEA Grapalat" w:hAnsi="GHEA Grapalat"/>
                      <w:sz w:val="22"/>
                      <w:szCs w:val="22"/>
                      <w:lang w:val="ru-RU"/>
                    </w:rPr>
                  </w:pPr>
                  <w:r w:rsidRPr="003C4643">
                    <w:rPr>
                      <w:rFonts w:ascii="GHEA Grapalat" w:hAnsi="GHEA Grapalat"/>
                      <w:sz w:val="20"/>
                      <w:szCs w:val="20"/>
                      <w:lang w:val="hy-AM"/>
                    </w:rPr>
                    <w:t xml:space="preserve">ՀՀ </w:t>
                  </w:r>
                  <w:r>
                    <w:rPr>
                      <w:rFonts w:ascii="GHEA Grapalat" w:hAnsi="GHEA Grapalat"/>
                      <w:sz w:val="20"/>
                      <w:szCs w:val="20"/>
                      <w:lang w:val="ru-RU"/>
                    </w:rPr>
                    <w:t xml:space="preserve">Գյումրու համայնքապետարան </w:t>
                  </w:r>
                </w:p>
              </w:tc>
            </w:tr>
            <w:tr w:rsidR="00FA7F57" w:rsidRPr="009C72B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C5730C" w:rsidTr="00547A7E">
              <w:tc>
                <w:tcPr>
                  <w:tcW w:w="3459" w:type="dxa"/>
                </w:tcPr>
                <w:p w:rsidR="00FA7F57" w:rsidRPr="003C4643" w:rsidRDefault="00FA4DF6" w:rsidP="00A8698F">
                  <w:pPr>
                    <w:rPr>
                      <w:rFonts w:ascii="GHEA Grapalat" w:hAnsi="GHEA Grapalat"/>
                      <w:sz w:val="22"/>
                      <w:szCs w:val="22"/>
                      <w:lang w:val="hy-AM"/>
                    </w:rPr>
                  </w:pPr>
                  <w:r>
                    <w:rPr>
                      <w:rFonts w:ascii="GHEA Grapalat" w:hAnsi="GHEA Grapalat"/>
                      <w:b/>
                      <w:i/>
                      <w:sz w:val="22"/>
                      <w:szCs w:val="22"/>
                      <w:lang w:val="hy-AM"/>
                    </w:rPr>
                    <w:t>Ծառայության</w:t>
                  </w:r>
                  <w:r w:rsidR="00FA7F57" w:rsidRPr="003C4643">
                    <w:rPr>
                      <w:rFonts w:ascii="GHEA Grapalat" w:hAnsi="GHEA Grapalat"/>
                      <w:b/>
                      <w:i/>
                      <w:sz w:val="22"/>
                      <w:szCs w:val="22"/>
                      <w:lang w:val="hy-AM"/>
                    </w:rPr>
                    <w:t xml:space="preserve"> անվանումը</w:t>
                  </w:r>
                </w:p>
              </w:tc>
              <w:tc>
                <w:tcPr>
                  <w:tcW w:w="7796" w:type="dxa"/>
                </w:tcPr>
                <w:p w:rsidR="00FA7F57" w:rsidRPr="00C5730C" w:rsidRDefault="00FA7F57" w:rsidP="00A8698F">
                  <w:pPr>
                    <w:rPr>
                      <w:rFonts w:ascii="GHEA Grapalat" w:hAnsi="GHEA Grapalat"/>
                      <w:sz w:val="20"/>
                      <w:szCs w:val="20"/>
                      <w:lang w:val="hy-AM"/>
                    </w:rPr>
                  </w:pPr>
                  <w:r w:rsidRPr="00C5730C">
                    <w:rPr>
                      <w:rFonts w:ascii="GHEA Grapalat" w:hAnsi="GHEA Grapalat" w:cs="Sylfaen"/>
                      <w:sz w:val="20"/>
                      <w:szCs w:val="20"/>
                      <w:lang w:val="hy-AM"/>
                    </w:rPr>
                    <w:t xml:space="preserve">Գյումրի քաղաքի </w:t>
                  </w:r>
                  <w:r w:rsidR="00C5730C" w:rsidRPr="00C5730C">
                    <w:rPr>
                      <w:rFonts w:ascii="GHEA Grapalat" w:hAnsi="GHEA Grapalat" w:cs="Sylfaen"/>
                      <w:color w:val="FF0000"/>
                      <w:sz w:val="20"/>
                      <w:szCs w:val="22"/>
                      <w:lang w:val="hy-AM"/>
                    </w:rPr>
                    <w:t>Կուզնեցով</w:t>
                  </w:r>
                  <w:r w:rsidR="00B07E0C" w:rsidRPr="00C5730C">
                    <w:rPr>
                      <w:rFonts w:ascii="GHEA Grapalat" w:hAnsi="GHEA Grapalat" w:cs="Sylfaen"/>
                      <w:color w:val="FF0000"/>
                      <w:sz w:val="20"/>
                      <w:szCs w:val="22"/>
                      <w:lang w:val="hy-AM"/>
                    </w:rPr>
                    <w:t xml:space="preserve"> փողոցի (Թետչերի փողոցից</w:t>
                  </w:r>
                  <w:r w:rsidR="00C5730C">
                    <w:rPr>
                      <w:rFonts w:ascii="GHEA Grapalat" w:hAnsi="GHEA Grapalat" w:cs="Sylfaen"/>
                      <w:color w:val="FF0000"/>
                      <w:sz w:val="20"/>
                      <w:szCs w:val="22"/>
                      <w:lang w:val="hy-AM"/>
                    </w:rPr>
                    <w:t>՝</w:t>
                  </w:r>
                  <w:bookmarkStart w:id="0" w:name="_GoBack"/>
                  <w:bookmarkEnd w:id="0"/>
                  <w:r w:rsidR="00B07E0C" w:rsidRPr="00C5730C">
                    <w:rPr>
                      <w:rFonts w:ascii="GHEA Grapalat" w:hAnsi="GHEA Grapalat" w:cs="Sylfaen"/>
                      <w:color w:val="FF0000"/>
                      <w:sz w:val="20"/>
                      <w:szCs w:val="22"/>
                      <w:lang w:val="hy-AM"/>
                    </w:rPr>
                    <w:t xml:space="preserve"> վերջնամաս </w:t>
                  </w:r>
                  <w:r w:rsidR="00B07E0C" w:rsidRPr="00C5730C">
                    <w:rPr>
                      <w:rFonts w:ascii="GHEA Grapalat" w:hAnsi="GHEA Grapalat" w:cs="Sylfaen"/>
                      <w:sz w:val="20"/>
                      <w:szCs w:val="22"/>
                      <w:lang w:val="hy-AM"/>
                    </w:rPr>
                    <w:t xml:space="preserve">) </w:t>
                  </w:r>
                  <w:r w:rsidRPr="00C5730C">
                    <w:rPr>
                      <w:rFonts w:ascii="GHEA Grapalat" w:hAnsi="GHEA Grapalat" w:cs="Sylfaen"/>
                      <w:sz w:val="20"/>
                      <w:szCs w:val="20"/>
                      <w:lang w:val="hy-AM"/>
                    </w:rPr>
                    <w:t xml:space="preserve">հիմնանորոգման նախագծի  պատրաստման, ծախսերի գնահատման </w:t>
                  </w:r>
                  <w:r w:rsidR="00F2760F" w:rsidRPr="00C5730C">
                    <w:rPr>
                      <w:rFonts w:ascii="GHEA Grapalat" w:hAnsi="GHEA Grapalat" w:cs="Sylfaen"/>
                      <w:sz w:val="20"/>
                      <w:szCs w:val="20"/>
                      <w:lang w:val="hy-AM"/>
                    </w:rPr>
                    <w:t>ծառայություններ</w:t>
                  </w:r>
                </w:p>
              </w:tc>
            </w:tr>
            <w:tr w:rsidR="00FA7F57" w:rsidRPr="00C5730C"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C5730C" w:rsidTr="00547A7E">
              <w:tc>
                <w:tcPr>
                  <w:tcW w:w="3459" w:type="dxa"/>
                </w:tcPr>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Ճանապարհի</w:t>
                  </w:r>
                  <w:r w:rsidR="00FA4DF6">
                    <w:rPr>
                      <w:rFonts w:ascii="GHEA Grapalat" w:hAnsi="GHEA Grapalat"/>
                      <w:b/>
                      <w:i/>
                      <w:sz w:val="22"/>
                      <w:szCs w:val="22"/>
                      <w:lang w:val="hy-AM"/>
                    </w:rPr>
                    <w:t>/փողոցի</w:t>
                  </w:r>
                  <w:r w:rsidRPr="003C4643">
                    <w:rPr>
                      <w:rFonts w:ascii="GHEA Grapalat" w:hAnsi="GHEA Grapalat"/>
                      <w:b/>
                      <w:i/>
                      <w:sz w:val="22"/>
                      <w:szCs w:val="22"/>
                      <w:lang w:val="hy-AM"/>
                    </w:rPr>
                    <w:t xml:space="preserve"> անվանումը</w:t>
                  </w:r>
                </w:p>
              </w:tc>
              <w:tc>
                <w:tcPr>
                  <w:tcW w:w="7796" w:type="dxa"/>
                </w:tcPr>
                <w:p w:rsidR="00FA7F57" w:rsidRPr="00572779" w:rsidRDefault="00FA7F57" w:rsidP="004F7052">
                  <w:pPr>
                    <w:rPr>
                      <w:rFonts w:ascii="GHEA Grapalat" w:hAnsi="GHEA Grapalat"/>
                      <w:color w:val="FF0000"/>
                      <w:sz w:val="20"/>
                      <w:szCs w:val="20"/>
                      <w:lang w:val="hy-AM"/>
                    </w:rPr>
                  </w:pPr>
                  <w:r w:rsidRPr="00572779">
                    <w:rPr>
                      <w:rFonts w:ascii="GHEA Grapalat" w:hAnsi="GHEA Grapalat" w:cs="Sylfaen"/>
                      <w:color w:val="FF0000"/>
                      <w:sz w:val="20"/>
                      <w:szCs w:val="20"/>
                      <w:lang w:val="hy-AM"/>
                    </w:rPr>
                    <w:t xml:space="preserve">Գյումրի քաղաքի </w:t>
                  </w:r>
                  <w:r w:rsidR="00B07E0C" w:rsidRPr="00C5730C">
                    <w:rPr>
                      <w:rFonts w:ascii="GHEA Grapalat" w:hAnsi="GHEA Grapalat" w:cs="Sylfaen"/>
                      <w:color w:val="FF0000"/>
                      <w:sz w:val="20"/>
                      <w:szCs w:val="22"/>
                      <w:lang w:val="hy-AM"/>
                    </w:rPr>
                    <w:t>Կուզնեցովի փողոցի (Թետչերի փողոցից</w:t>
                  </w:r>
                  <w:r w:rsidR="00C5730C">
                    <w:rPr>
                      <w:rFonts w:ascii="GHEA Grapalat" w:hAnsi="GHEA Grapalat" w:cs="Sylfaen"/>
                      <w:color w:val="FF0000"/>
                      <w:sz w:val="20"/>
                      <w:szCs w:val="22"/>
                      <w:lang w:val="hy-AM"/>
                    </w:rPr>
                    <w:t>՝</w:t>
                  </w:r>
                  <w:r w:rsidR="00B07E0C" w:rsidRPr="00C5730C">
                    <w:rPr>
                      <w:rFonts w:ascii="GHEA Grapalat" w:hAnsi="GHEA Grapalat" w:cs="Sylfaen"/>
                      <w:color w:val="FF0000"/>
                      <w:sz w:val="20"/>
                      <w:szCs w:val="22"/>
                      <w:lang w:val="hy-AM"/>
                    </w:rPr>
                    <w:t xml:space="preserve"> վերջնամաս </w:t>
                  </w:r>
                  <w:r w:rsidR="00B07E0C" w:rsidRPr="00C5730C">
                    <w:rPr>
                      <w:rFonts w:ascii="GHEA Grapalat" w:hAnsi="GHEA Grapalat" w:cs="Sylfaen"/>
                      <w:sz w:val="20"/>
                      <w:szCs w:val="22"/>
                      <w:lang w:val="hy-AM"/>
                    </w:rPr>
                    <w:t>)</w:t>
                  </w:r>
                </w:p>
              </w:tc>
            </w:tr>
            <w:tr w:rsidR="00FA7F57" w:rsidRPr="00FA4DF6" w:rsidTr="00547A7E">
              <w:tc>
                <w:tcPr>
                  <w:tcW w:w="3459" w:type="dxa"/>
                </w:tcPr>
                <w:p w:rsidR="00FA4DF6" w:rsidRDefault="00FA4DF6" w:rsidP="00A8698F">
                  <w:pPr>
                    <w:rPr>
                      <w:rFonts w:ascii="GHEA Grapalat" w:hAnsi="GHEA Grapalat"/>
                      <w:b/>
                      <w:i/>
                      <w:sz w:val="22"/>
                      <w:szCs w:val="22"/>
                      <w:lang w:val="hy-AM"/>
                    </w:rPr>
                  </w:pPr>
                </w:p>
                <w:p w:rsidR="00FA7F57" w:rsidRPr="00FA4DF6" w:rsidRDefault="00FA4DF6" w:rsidP="00A8698F">
                  <w:pPr>
                    <w:rPr>
                      <w:rFonts w:ascii="GHEA Grapalat" w:hAnsi="GHEA Grapalat"/>
                      <w:b/>
                      <w:i/>
                      <w:sz w:val="22"/>
                      <w:szCs w:val="22"/>
                      <w:lang w:val="hy-AM"/>
                    </w:rPr>
                  </w:pPr>
                  <w:r w:rsidRPr="00FA4DF6">
                    <w:rPr>
                      <w:rFonts w:ascii="GHEA Grapalat" w:hAnsi="GHEA Grapalat"/>
                      <w:b/>
                      <w:i/>
                      <w:sz w:val="22"/>
                      <w:szCs w:val="22"/>
                      <w:lang w:val="hy-AM"/>
                    </w:rPr>
                    <w:t>Հատվածը</w:t>
                  </w:r>
                </w:p>
              </w:tc>
              <w:tc>
                <w:tcPr>
                  <w:tcW w:w="7796" w:type="dxa"/>
                </w:tcPr>
                <w:p w:rsidR="00FA7F57" w:rsidRDefault="00FA7F57" w:rsidP="00A8698F">
                  <w:pPr>
                    <w:rPr>
                      <w:rFonts w:ascii="GHEA Grapalat" w:hAnsi="GHEA Grapalat"/>
                      <w:sz w:val="20"/>
                      <w:szCs w:val="20"/>
                    </w:rPr>
                  </w:pPr>
                </w:p>
                <w:p w:rsidR="008D20DB" w:rsidRPr="00B07E0C" w:rsidRDefault="007224BF" w:rsidP="00B07E0C">
                  <w:pPr>
                    <w:rPr>
                      <w:rFonts w:ascii="GHEA Grapalat" w:hAnsi="GHEA Grapalat"/>
                      <w:sz w:val="20"/>
                      <w:szCs w:val="20"/>
                      <w:lang w:val="hy-AM"/>
                    </w:rPr>
                  </w:pPr>
                  <w:r>
                    <w:rPr>
                      <w:rFonts w:ascii="GHEA Grapalat" w:hAnsi="GHEA Grapalat"/>
                      <w:sz w:val="20"/>
                      <w:szCs w:val="20"/>
                    </w:rPr>
                    <w:t xml:space="preserve">0+000 – </w:t>
                  </w:r>
                  <w:r w:rsidRPr="00572779">
                    <w:rPr>
                      <w:rFonts w:ascii="GHEA Grapalat" w:hAnsi="GHEA Grapalat"/>
                      <w:color w:val="FF0000"/>
                      <w:sz w:val="20"/>
                      <w:szCs w:val="20"/>
                    </w:rPr>
                    <w:t>0+</w:t>
                  </w:r>
                  <w:r w:rsidR="00B07E0C">
                    <w:rPr>
                      <w:rFonts w:ascii="GHEA Grapalat" w:hAnsi="GHEA Grapalat"/>
                      <w:color w:val="FF0000"/>
                      <w:sz w:val="20"/>
                      <w:szCs w:val="20"/>
                      <w:lang w:val="hy-AM"/>
                    </w:rPr>
                    <w:t>468</w:t>
                  </w:r>
                </w:p>
              </w:tc>
            </w:tr>
            <w:tr w:rsidR="00FA7F57" w:rsidRPr="00526D3F" w:rsidTr="00547A7E">
              <w:tc>
                <w:tcPr>
                  <w:tcW w:w="3459" w:type="dxa"/>
                </w:tcPr>
                <w:p w:rsidR="00FA4DF6" w:rsidRDefault="00FA4DF6" w:rsidP="00A8698F">
                  <w:pPr>
                    <w:rPr>
                      <w:rFonts w:ascii="GHEA Grapalat" w:hAnsi="GHEA Grapalat"/>
                      <w:b/>
                      <w:i/>
                      <w:sz w:val="22"/>
                      <w:szCs w:val="22"/>
                      <w:lang w:val="hy-AM"/>
                    </w:rPr>
                  </w:pPr>
                </w:p>
                <w:p w:rsidR="00FA7F57" w:rsidRPr="003C4643" w:rsidRDefault="00FA7F57" w:rsidP="00A8698F">
                  <w:pPr>
                    <w:rPr>
                      <w:rFonts w:ascii="GHEA Grapalat" w:hAnsi="GHEA Grapalat"/>
                      <w:b/>
                      <w:i/>
                      <w:sz w:val="22"/>
                      <w:szCs w:val="22"/>
                      <w:lang w:val="hy-AM"/>
                    </w:rPr>
                  </w:pPr>
                  <w:r w:rsidRPr="003C4643">
                    <w:rPr>
                      <w:rFonts w:ascii="GHEA Grapalat" w:hAnsi="GHEA Grapalat"/>
                      <w:b/>
                      <w:i/>
                      <w:sz w:val="22"/>
                      <w:szCs w:val="22"/>
                      <w:lang w:val="hy-AM"/>
                    </w:rPr>
                    <w:t>Երկարություն</w:t>
                  </w:r>
                  <w:r w:rsidR="00F2760F">
                    <w:rPr>
                      <w:rFonts w:ascii="GHEA Grapalat" w:hAnsi="GHEA Grapalat"/>
                      <w:b/>
                      <w:i/>
                      <w:sz w:val="22"/>
                      <w:szCs w:val="22"/>
                      <w:lang w:val="hy-AM"/>
                    </w:rPr>
                    <w:t>ը</w:t>
                  </w:r>
                </w:p>
              </w:tc>
              <w:tc>
                <w:tcPr>
                  <w:tcW w:w="7796" w:type="dxa"/>
                </w:tcPr>
                <w:p w:rsidR="00FA4DF6" w:rsidRDefault="00FA7F57" w:rsidP="00A8698F">
                  <w:pPr>
                    <w:rPr>
                      <w:rFonts w:ascii="GHEA Grapalat" w:hAnsi="GHEA Grapalat"/>
                      <w:sz w:val="20"/>
                      <w:szCs w:val="20"/>
                      <w:lang w:val="hy-AM"/>
                    </w:rPr>
                  </w:pPr>
                  <w:r>
                    <w:rPr>
                      <w:rFonts w:ascii="GHEA Grapalat" w:hAnsi="GHEA Grapalat"/>
                      <w:sz w:val="20"/>
                      <w:szCs w:val="20"/>
                    </w:rPr>
                    <w:t xml:space="preserve">  </w:t>
                  </w:r>
                </w:p>
                <w:p w:rsidR="00FA7F57" w:rsidRPr="00572779" w:rsidRDefault="00B07E0C" w:rsidP="007224BF">
                  <w:pPr>
                    <w:ind w:left="116" w:hanging="116"/>
                    <w:rPr>
                      <w:rFonts w:ascii="GHEA Grapalat" w:hAnsi="GHEA Grapalat"/>
                      <w:color w:val="FF0000"/>
                      <w:sz w:val="20"/>
                      <w:szCs w:val="20"/>
                    </w:rPr>
                  </w:pPr>
                  <w:r>
                    <w:rPr>
                      <w:rFonts w:ascii="GHEA Grapalat" w:hAnsi="GHEA Grapalat"/>
                      <w:color w:val="FF0000"/>
                      <w:sz w:val="20"/>
                      <w:szCs w:val="20"/>
                      <w:lang w:val="hy-AM"/>
                    </w:rPr>
                    <w:t>468</w:t>
                  </w:r>
                  <w:r w:rsidR="00FA7F57" w:rsidRPr="00572779">
                    <w:rPr>
                      <w:rFonts w:ascii="GHEA Grapalat" w:hAnsi="GHEA Grapalat"/>
                      <w:color w:val="FF0000"/>
                      <w:sz w:val="20"/>
                      <w:szCs w:val="20"/>
                      <w:lang w:val="ru-RU"/>
                    </w:rPr>
                    <w:t xml:space="preserve"> </w:t>
                  </w:r>
                  <w:r w:rsidR="00FA7F57" w:rsidRPr="00572779">
                    <w:rPr>
                      <w:rFonts w:ascii="GHEA Grapalat" w:hAnsi="GHEA Grapalat"/>
                      <w:color w:val="FF0000"/>
                      <w:sz w:val="20"/>
                      <w:szCs w:val="20"/>
                      <w:lang w:val="hy-AM"/>
                    </w:rPr>
                    <w:t>մ</w:t>
                  </w:r>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ըստ</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ներկայացված</w:t>
                  </w:r>
                  <w:proofErr w:type="spellEnd"/>
                  <w:r w:rsidR="00FA7F57" w:rsidRPr="00572779">
                    <w:rPr>
                      <w:rFonts w:ascii="GHEA Grapalat" w:hAnsi="GHEA Grapalat"/>
                      <w:color w:val="FF0000"/>
                      <w:sz w:val="20"/>
                      <w:szCs w:val="20"/>
                    </w:rPr>
                    <w:t xml:space="preserve"> </w:t>
                  </w:r>
                  <w:proofErr w:type="spellStart"/>
                  <w:r w:rsidR="00FA7F57" w:rsidRPr="00572779">
                    <w:rPr>
                      <w:rFonts w:ascii="GHEA Grapalat" w:hAnsi="GHEA Grapalat"/>
                      <w:color w:val="FF0000"/>
                      <w:sz w:val="20"/>
                      <w:szCs w:val="20"/>
                    </w:rPr>
                    <w:t>նախագծի</w:t>
                  </w:r>
                  <w:proofErr w:type="spellEnd"/>
                  <w:r w:rsidR="00FA7F57" w:rsidRPr="00572779">
                    <w:rPr>
                      <w:rFonts w:ascii="GHEA Grapalat" w:hAnsi="GHEA Grapalat"/>
                      <w:color w:val="FF0000"/>
                      <w:sz w:val="20"/>
                      <w:szCs w:val="20"/>
                    </w:rPr>
                    <w:t>/</w:t>
                  </w:r>
                </w:p>
              </w:tc>
            </w:tr>
            <w:tr w:rsidR="00FA7F57" w:rsidRPr="00526D3F"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CF52B8" w:rsidRDefault="00FA7F57" w:rsidP="00A8698F">
                  <w:pPr>
                    <w:rPr>
                      <w:rFonts w:ascii="GHEA Grapalat" w:hAnsi="GHEA Grapalat"/>
                      <w:sz w:val="20"/>
                      <w:szCs w:val="20"/>
                      <w:lang w:val="hy-AM"/>
                    </w:rPr>
                  </w:pPr>
                </w:p>
              </w:tc>
            </w:tr>
            <w:tr w:rsidR="00FA7F57" w:rsidRPr="00526D3F"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Նախագծման փուլը</w:t>
                  </w:r>
                </w:p>
              </w:tc>
              <w:tc>
                <w:tcPr>
                  <w:tcW w:w="7796" w:type="dxa"/>
                </w:tcPr>
                <w:p w:rsidR="00FA7F57" w:rsidRPr="003C4643" w:rsidRDefault="00FA7F57" w:rsidP="00A8698F">
                  <w:pPr>
                    <w:rPr>
                      <w:rFonts w:ascii="GHEA Grapalat" w:hAnsi="GHEA Grapalat"/>
                      <w:color w:val="FF0000"/>
                      <w:sz w:val="22"/>
                      <w:szCs w:val="22"/>
                      <w:lang w:val="hy-AM"/>
                    </w:rPr>
                  </w:pPr>
                  <w:r w:rsidRPr="003C4643">
                    <w:rPr>
                      <w:rFonts w:ascii="GHEA Grapalat" w:hAnsi="GHEA Grapalat"/>
                      <w:sz w:val="20"/>
                      <w:szCs w:val="20"/>
                      <w:lang w:val="hy-AM"/>
                    </w:rPr>
                    <w:t>Աշխատանքային  նախագիծ</w:t>
                  </w:r>
                </w:p>
              </w:tc>
            </w:tr>
            <w:tr w:rsidR="00FA7F57" w:rsidRPr="00526D3F" w:rsidTr="00547A7E">
              <w:tc>
                <w:tcPr>
                  <w:tcW w:w="3459" w:type="dxa"/>
                </w:tcPr>
                <w:p w:rsidR="00FA7F57" w:rsidRPr="003C4643" w:rsidRDefault="00FA7F57" w:rsidP="00A8698F">
                  <w:pPr>
                    <w:rPr>
                      <w:rFonts w:ascii="GHEA Grapalat" w:hAnsi="GHEA Grapalat"/>
                      <w:b/>
                      <w:i/>
                      <w:color w:val="FF0000"/>
                      <w:sz w:val="16"/>
                      <w:szCs w:val="16"/>
                      <w:lang w:val="hy-AM"/>
                    </w:rPr>
                  </w:pPr>
                </w:p>
              </w:tc>
              <w:tc>
                <w:tcPr>
                  <w:tcW w:w="7796" w:type="dxa"/>
                </w:tcPr>
                <w:p w:rsidR="00FA7F57" w:rsidRPr="003C4643" w:rsidRDefault="00FA7F57" w:rsidP="00A8698F">
                  <w:pPr>
                    <w:rPr>
                      <w:rFonts w:ascii="GHEA Grapalat" w:hAnsi="GHEA Grapalat"/>
                      <w:color w:val="FF0000"/>
                      <w:sz w:val="16"/>
                      <w:szCs w:val="16"/>
                      <w:lang w:val="hy-AM"/>
                    </w:rPr>
                  </w:pPr>
                </w:p>
              </w:tc>
            </w:tr>
            <w:tr w:rsidR="00FA7F57" w:rsidRPr="004E7EC7" w:rsidTr="00547A7E">
              <w:tc>
                <w:tcPr>
                  <w:tcW w:w="3459" w:type="dxa"/>
                </w:tcPr>
                <w:p w:rsidR="00FA7F57" w:rsidRPr="003C4643" w:rsidRDefault="00FA7F57" w:rsidP="00A8698F">
                  <w:pPr>
                    <w:rPr>
                      <w:rFonts w:ascii="GHEA Grapalat" w:hAnsi="GHEA Grapalat"/>
                      <w:b/>
                      <w:i/>
                      <w:color w:val="FF0000"/>
                      <w:sz w:val="22"/>
                      <w:szCs w:val="22"/>
                      <w:lang w:val="hy-AM"/>
                    </w:rPr>
                  </w:pPr>
                  <w:r w:rsidRPr="003C4643">
                    <w:rPr>
                      <w:rFonts w:ascii="GHEA Grapalat" w:hAnsi="GHEA Grapalat"/>
                      <w:b/>
                      <w:i/>
                      <w:sz w:val="22"/>
                      <w:szCs w:val="22"/>
                      <w:lang w:val="hy-AM"/>
                    </w:rPr>
                    <w:t xml:space="preserve">Ճանապարհի </w:t>
                  </w:r>
                  <w:r w:rsidR="00FA4DF6">
                    <w:rPr>
                      <w:rFonts w:ascii="GHEA Grapalat" w:hAnsi="GHEA Grapalat"/>
                      <w:b/>
                      <w:i/>
                      <w:sz w:val="22"/>
                      <w:szCs w:val="22"/>
                      <w:lang w:val="hy-AM"/>
                    </w:rPr>
                    <w:t>/ փողոցի</w:t>
                  </w:r>
                  <w:r w:rsidR="00FA4DF6" w:rsidRPr="003C4643">
                    <w:rPr>
                      <w:rFonts w:ascii="GHEA Grapalat" w:hAnsi="GHEA Grapalat"/>
                      <w:b/>
                      <w:i/>
                      <w:sz w:val="22"/>
                      <w:szCs w:val="22"/>
                      <w:lang w:val="hy-AM"/>
                    </w:rPr>
                    <w:t xml:space="preserve"> </w:t>
                  </w:r>
                  <w:r w:rsidRPr="003C4643">
                    <w:rPr>
                      <w:rFonts w:ascii="GHEA Grapalat" w:hAnsi="GHEA Grapalat"/>
                      <w:b/>
                      <w:i/>
                      <w:sz w:val="22"/>
                      <w:szCs w:val="22"/>
                      <w:lang w:val="hy-AM"/>
                    </w:rPr>
                    <w:t>կարգը</w:t>
                  </w:r>
                </w:p>
              </w:tc>
              <w:tc>
                <w:tcPr>
                  <w:tcW w:w="7796" w:type="dxa"/>
                </w:tcPr>
                <w:p w:rsidR="00FA7F57" w:rsidRPr="00572779" w:rsidRDefault="00B07E0C" w:rsidP="00A8698F">
                  <w:pPr>
                    <w:rPr>
                      <w:rFonts w:ascii="GHEA Grapalat" w:hAnsi="GHEA Grapalat"/>
                      <w:color w:val="FF0000"/>
                      <w:sz w:val="22"/>
                      <w:szCs w:val="22"/>
                      <w:u w:val="single"/>
                    </w:rPr>
                  </w:pPr>
                  <w:r>
                    <w:rPr>
                      <w:rFonts w:ascii="GHEA Grapalat" w:hAnsi="GHEA Grapalat"/>
                      <w:color w:val="FF0000"/>
                      <w:sz w:val="20"/>
                      <w:szCs w:val="20"/>
                      <w:lang w:val="hy-AM"/>
                    </w:rPr>
                    <w:t>Միջին</w:t>
                  </w:r>
                  <w:r w:rsidR="00275692" w:rsidRPr="00572779">
                    <w:rPr>
                      <w:rFonts w:ascii="GHEA Grapalat" w:hAnsi="GHEA Grapalat"/>
                      <w:color w:val="FF0000"/>
                      <w:sz w:val="20"/>
                      <w:szCs w:val="20"/>
                      <w:lang w:val="hy-AM"/>
                    </w:rPr>
                    <w:t xml:space="preserve"> </w:t>
                  </w:r>
                  <w:r w:rsidR="00FA7F57" w:rsidRPr="00572779">
                    <w:rPr>
                      <w:rFonts w:ascii="GHEA Grapalat" w:hAnsi="GHEA Grapalat"/>
                      <w:color w:val="FF0000"/>
                      <w:sz w:val="20"/>
                      <w:szCs w:val="20"/>
                      <w:lang w:val="hy-AM"/>
                    </w:rPr>
                    <w:t xml:space="preserve"> ինտենսիվության</w:t>
                  </w:r>
                  <w:r w:rsidR="00275692" w:rsidRPr="00572779">
                    <w:rPr>
                      <w:rFonts w:ascii="GHEA Grapalat" w:hAnsi="GHEA Grapalat"/>
                      <w:color w:val="FF0000"/>
                      <w:sz w:val="20"/>
                      <w:szCs w:val="20"/>
                      <w:lang w:val="hy-AM"/>
                    </w:rPr>
                    <w:t xml:space="preserve"> </w:t>
                  </w:r>
                </w:p>
              </w:tc>
            </w:tr>
            <w:tr w:rsidR="00FA7F57" w:rsidRPr="004E7EC7" w:rsidTr="00547A7E">
              <w:tc>
                <w:tcPr>
                  <w:tcW w:w="3459" w:type="dxa"/>
                </w:tcPr>
                <w:p w:rsidR="00FA7F57" w:rsidRPr="003C4643" w:rsidRDefault="00FA7F57" w:rsidP="00A8698F">
                  <w:pPr>
                    <w:rPr>
                      <w:rFonts w:ascii="GHEA Grapalat" w:hAnsi="GHEA Grapalat"/>
                      <w:b/>
                      <w:i/>
                      <w:sz w:val="16"/>
                      <w:szCs w:val="16"/>
                      <w:lang w:val="hy-AM"/>
                    </w:rPr>
                  </w:pPr>
                </w:p>
              </w:tc>
              <w:tc>
                <w:tcPr>
                  <w:tcW w:w="7796" w:type="dxa"/>
                </w:tcPr>
                <w:p w:rsidR="00FA7F57" w:rsidRPr="003C4643" w:rsidRDefault="00FA7F57" w:rsidP="00A8698F">
                  <w:pPr>
                    <w:rPr>
                      <w:rFonts w:ascii="GHEA Grapalat" w:hAnsi="GHEA Grapalat"/>
                      <w:sz w:val="16"/>
                      <w:szCs w:val="16"/>
                      <w:lang w:val="hy-AM"/>
                    </w:rPr>
                  </w:pPr>
                </w:p>
              </w:tc>
            </w:tr>
            <w:tr w:rsidR="00FA7F57" w:rsidRPr="00C5730C" w:rsidTr="00547A7E">
              <w:tc>
                <w:tcPr>
                  <w:tcW w:w="3459" w:type="dxa"/>
                </w:tcPr>
                <w:p w:rsidR="00FA7F57" w:rsidRPr="003C4643" w:rsidRDefault="00FA4DF6" w:rsidP="00A8698F">
                  <w:pPr>
                    <w:rPr>
                      <w:rFonts w:ascii="GHEA Grapalat" w:hAnsi="GHEA Grapalat"/>
                      <w:b/>
                      <w:i/>
                      <w:sz w:val="22"/>
                      <w:szCs w:val="22"/>
                      <w:lang w:val="hy-AM"/>
                    </w:rPr>
                  </w:pPr>
                  <w:r>
                    <w:rPr>
                      <w:rFonts w:ascii="GHEA Grapalat" w:hAnsi="GHEA Grapalat"/>
                      <w:b/>
                      <w:i/>
                      <w:sz w:val="22"/>
                      <w:szCs w:val="22"/>
                      <w:lang w:val="hy-AM"/>
                    </w:rPr>
                    <w:t>Երթևեկամասերի ծածկի տեսակը</w:t>
                  </w:r>
                </w:p>
              </w:tc>
              <w:tc>
                <w:tcPr>
                  <w:tcW w:w="7796" w:type="dxa"/>
                </w:tcPr>
                <w:p w:rsidR="00275692" w:rsidRPr="00254A98" w:rsidRDefault="00FA7F57" w:rsidP="00A8698F">
                  <w:pPr>
                    <w:rPr>
                      <w:rFonts w:ascii="GHEA Grapalat" w:hAnsi="GHEA Grapalat"/>
                      <w:sz w:val="20"/>
                      <w:szCs w:val="20"/>
                      <w:lang w:val="hy-AM"/>
                    </w:rPr>
                  </w:pPr>
                  <w:r w:rsidRPr="00572779">
                    <w:rPr>
                      <w:rFonts w:ascii="GHEA Grapalat" w:hAnsi="GHEA Grapalat"/>
                      <w:color w:val="FF0000"/>
                      <w:sz w:val="20"/>
                      <w:szCs w:val="20"/>
                      <w:lang w:val="hy-AM"/>
                    </w:rPr>
                    <w:t>-</w:t>
                  </w:r>
                  <w:r w:rsidR="00B07E0C">
                    <w:rPr>
                      <w:rFonts w:ascii="GHEA Grapalat" w:hAnsi="GHEA Grapalat"/>
                      <w:color w:val="FF0000"/>
                      <w:sz w:val="20"/>
                      <w:szCs w:val="20"/>
                      <w:lang w:val="hy-AM"/>
                    </w:rPr>
                    <w:t>Միա</w:t>
                  </w:r>
                  <w:r w:rsidRPr="00572779">
                    <w:rPr>
                      <w:rFonts w:ascii="GHEA Grapalat" w:hAnsi="GHEA Grapalat"/>
                      <w:color w:val="FF0000"/>
                      <w:sz w:val="20"/>
                      <w:szCs w:val="20"/>
                      <w:lang w:val="hy-AM"/>
                    </w:rPr>
                    <w:t xml:space="preserve">շերտ </w:t>
                  </w:r>
                  <w:r w:rsidR="00275692" w:rsidRPr="00572779">
                    <w:rPr>
                      <w:rFonts w:ascii="GHEA Grapalat" w:hAnsi="GHEA Grapalat"/>
                      <w:color w:val="FF0000"/>
                      <w:sz w:val="20"/>
                      <w:szCs w:val="20"/>
                      <w:lang w:val="hy-AM"/>
                    </w:rPr>
                    <w:t xml:space="preserve"> </w:t>
                  </w:r>
                  <w:r w:rsidRPr="00572779">
                    <w:rPr>
                      <w:rFonts w:ascii="GHEA Grapalat" w:hAnsi="GHEA Grapalat"/>
                      <w:color w:val="FF0000"/>
                      <w:sz w:val="20"/>
                      <w:szCs w:val="20"/>
                      <w:lang w:val="hy-AM"/>
                    </w:rPr>
                    <w:t>ասֆալտաբետոն</w:t>
                  </w:r>
                  <w:r w:rsidR="00275692" w:rsidRPr="00572779">
                    <w:rPr>
                      <w:rFonts w:ascii="GHEA Grapalat" w:hAnsi="GHEA Grapalat"/>
                      <w:color w:val="FF0000"/>
                      <w:sz w:val="20"/>
                      <w:szCs w:val="20"/>
                      <w:lang w:val="hy-AM"/>
                    </w:rPr>
                    <w:t>`</w:t>
                  </w:r>
                  <w:r w:rsidRPr="00BA6AC8">
                    <w:rPr>
                      <w:rFonts w:ascii="GHEA Grapalat" w:hAnsi="GHEA Grapalat"/>
                      <w:sz w:val="20"/>
                      <w:szCs w:val="20"/>
                      <w:lang w:val="hy-AM"/>
                    </w:rPr>
                    <w:t xml:space="preserve"> ըստ համապատասխան կոնստրուկցիայի</w:t>
                  </w:r>
                  <w:r w:rsidR="00150670">
                    <w:rPr>
                      <w:rFonts w:ascii="GHEA Grapalat" w:hAnsi="GHEA Grapalat"/>
                      <w:sz w:val="20"/>
                      <w:szCs w:val="20"/>
                      <w:lang w:val="hy-AM"/>
                    </w:rPr>
                    <w:t>,</w:t>
                  </w:r>
                  <w:r w:rsidRPr="00BA6AC8">
                    <w:rPr>
                      <w:rFonts w:ascii="GHEA Grapalat" w:hAnsi="GHEA Grapalat"/>
                      <w:sz w:val="20"/>
                      <w:szCs w:val="20"/>
                      <w:lang w:val="hy-AM"/>
                    </w:rPr>
                    <w:t xml:space="preserve">                  </w:t>
                  </w:r>
                </w:p>
                <w:p w:rsidR="00FA7F57" w:rsidRPr="00BA6AC8" w:rsidRDefault="00150670" w:rsidP="00A8698F">
                  <w:pPr>
                    <w:rPr>
                      <w:rFonts w:ascii="GHEA Grapalat" w:hAnsi="GHEA Grapalat"/>
                      <w:sz w:val="20"/>
                      <w:szCs w:val="20"/>
                      <w:lang w:val="hy-AM"/>
                    </w:rPr>
                  </w:pPr>
                  <w:r>
                    <w:rPr>
                      <w:rFonts w:ascii="GHEA Grapalat" w:hAnsi="GHEA Grapalat"/>
                      <w:sz w:val="20"/>
                      <w:szCs w:val="20"/>
                      <w:lang w:val="hy-AM"/>
                    </w:rPr>
                    <w:t>-ի</w:t>
                  </w:r>
                  <w:r w:rsidR="00FA7F57" w:rsidRPr="00BA6AC8">
                    <w:rPr>
                      <w:rFonts w:ascii="GHEA Grapalat" w:hAnsi="GHEA Grapalat"/>
                      <w:sz w:val="20"/>
                      <w:szCs w:val="20"/>
                      <w:lang w:val="hy-AM"/>
                    </w:rPr>
                    <w:t>ջատեղերը համապատասխան երթևեկելի մասին՝ ըստ համապատ</w:t>
                  </w:r>
                  <w:r w:rsidR="004A3C84">
                    <w:rPr>
                      <w:rFonts w:ascii="GHEA Grapalat" w:hAnsi="GHEA Grapalat"/>
                      <w:sz w:val="20"/>
                      <w:szCs w:val="20"/>
                      <w:lang w:val="hy-AM"/>
                    </w:rPr>
                    <w:t>ասխան կոնստրուկցիայի, ոչ պակաս 10</w:t>
                  </w:r>
                  <w:r w:rsidR="00FA7F57" w:rsidRPr="00BA6AC8">
                    <w:rPr>
                      <w:rFonts w:ascii="GHEA Grapalat" w:hAnsi="GHEA Grapalat"/>
                      <w:sz w:val="20"/>
                      <w:szCs w:val="20"/>
                      <w:lang w:val="hy-AM"/>
                    </w:rPr>
                    <w:t xml:space="preserve"> գծմ երկարության</w:t>
                  </w:r>
                  <w:r w:rsidR="00C025C2" w:rsidRPr="00C025C2">
                    <w:rPr>
                      <w:rFonts w:ascii="GHEA Grapalat" w:hAnsi="GHEA Grapalat"/>
                      <w:sz w:val="20"/>
                      <w:szCs w:val="20"/>
                      <w:lang w:val="hy-AM"/>
                    </w:rPr>
                    <w:t>:</w:t>
                  </w:r>
                  <w:r w:rsidR="00FA7F57" w:rsidRPr="00BA6AC8">
                    <w:rPr>
                      <w:rFonts w:ascii="GHEA Grapalat" w:hAnsi="GHEA Grapalat"/>
                      <w:sz w:val="20"/>
                      <w:szCs w:val="20"/>
                      <w:lang w:val="hy-AM"/>
                    </w:rPr>
                    <w:t xml:space="preserve">                  </w:t>
                  </w:r>
                </w:p>
              </w:tc>
            </w:tr>
            <w:tr w:rsidR="008D20DB" w:rsidRPr="00C5730C" w:rsidTr="00547A7E">
              <w:tc>
                <w:tcPr>
                  <w:tcW w:w="3459" w:type="dxa"/>
                </w:tcPr>
                <w:p w:rsidR="008D20DB" w:rsidRPr="007300D4" w:rsidRDefault="008D20DB" w:rsidP="00A8698F">
                  <w:pPr>
                    <w:rPr>
                      <w:rFonts w:ascii="GHEA Grapalat" w:hAnsi="GHEA Grapalat"/>
                      <w:b/>
                      <w:i/>
                      <w:color w:val="FF0000"/>
                      <w:sz w:val="22"/>
                      <w:szCs w:val="16"/>
                      <w:lang w:val="hy-AM"/>
                    </w:rPr>
                  </w:pPr>
                </w:p>
                <w:p w:rsidR="008D20DB" w:rsidRPr="008D20DB" w:rsidRDefault="008D20DB" w:rsidP="00A8698F">
                  <w:pPr>
                    <w:rPr>
                      <w:rFonts w:ascii="GHEA Grapalat" w:hAnsi="GHEA Grapalat"/>
                      <w:b/>
                      <w:i/>
                      <w:color w:val="000000" w:themeColor="text1"/>
                      <w:sz w:val="22"/>
                      <w:szCs w:val="16"/>
                      <w:lang w:val="hy-AM"/>
                    </w:rPr>
                  </w:pPr>
                  <w:r w:rsidRPr="008D20DB">
                    <w:rPr>
                      <w:rFonts w:ascii="GHEA Grapalat" w:hAnsi="GHEA Grapalat"/>
                      <w:b/>
                      <w:i/>
                      <w:color w:val="000000" w:themeColor="text1"/>
                      <w:sz w:val="22"/>
                      <w:szCs w:val="16"/>
                      <w:lang w:val="hy-AM"/>
                    </w:rPr>
                    <w:t>Մայթեր</w:t>
                  </w:r>
                </w:p>
                <w:p w:rsidR="008D20DB" w:rsidRPr="007300D4" w:rsidRDefault="008D20DB" w:rsidP="00A8698F">
                  <w:pPr>
                    <w:rPr>
                      <w:rFonts w:ascii="GHEA Grapalat" w:hAnsi="GHEA Grapalat"/>
                      <w:b/>
                      <w:i/>
                      <w:color w:val="FF0000"/>
                      <w:sz w:val="22"/>
                      <w:szCs w:val="16"/>
                      <w:lang w:val="ru-RU"/>
                    </w:rPr>
                  </w:pPr>
                </w:p>
              </w:tc>
              <w:tc>
                <w:tcPr>
                  <w:tcW w:w="7796" w:type="dxa"/>
                </w:tcPr>
                <w:p w:rsidR="008D20DB" w:rsidRPr="00B524F1" w:rsidRDefault="008D20DB" w:rsidP="001A08A2">
                  <w:pPr>
                    <w:rPr>
                      <w:rFonts w:ascii="GHEA Grapalat" w:hAnsi="GHEA Grapalat"/>
                      <w:sz w:val="20"/>
                      <w:szCs w:val="20"/>
                      <w:lang w:val="ru-RU"/>
                    </w:rPr>
                  </w:pPr>
                </w:p>
                <w:p w:rsidR="008D20DB" w:rsidRDefault="00DC33C7" w:rsidP="00547A7E">
                  <w:pPr>
                    <w:ind w:left="62" w:hanging="62"/>
                    <w:rPr>
                      <w:rFonts w:ascii="GHEA Grapalat" w:hAnsi="GHEA Grapalat"/>
                      <w:sz w:val="20"/>
                      <w:szCs w:val="20"/>
                      <w:lang w:val="ru-RU"/>
                    </w:rPr>
                  </w:pPr>
                  <w:r>
                    <w:rPr>
                      <w:rFonts w:ascii="GHEA Grapalat" w:hAnsi="GHEA Grapalat"/>
                      <w:sz w:val="20"/>
                      <w:szCs w:val="20"/>
                      <w:lang w:val="hy-AM"/>
                    </w:rPr>
                    <w:t xml:space="preserve"> </w:t>
                  </w:r>
                  <w:r w:rsidR="004A3C84">
                    <w:rPr>
                      <w:rFonts w:ascii="GHEA Grapalat" w:hAnsi="GHEA Grapalat"/>
                      <w:sz w:val="20"/>
                      <w:szCs w:val="20"/>
                      <w:lang w:val="hy-AM"/>
                    </w:rPr>
                    <w:t>- 3սմ հաստությամբ ավազայի</w:t>
                  </w:r>
                  <w:r w:rsidR="008D20DB" w:rsidRPr="00B524F1">
                    <w:rPr>
                      <w:rFonts w:ascii="GHEA Grapalat" w:hAnsi="GHEA Grapalat"/>
                      <w:sz w:val="20"/>
                      <w:szCs w:val="20"/>
                      <w:lang w:val="hy-AM"/>
                    </w:rPr>
                    <w:t>ն ասֆալտաբետոն</w:t>
                  </w:r>
                  <w:r w:rsidR="004A3C84">
                    <w:rPr>
                      <w:rFonts w:ascii="GHEA Grapalat" w:hAnsi="GHEA Grapalat"/>
                      <w:sz w:val="20"/>
                      <w:szCs w:val="20"/>
                      <w:lang w:val="hy-AM"/>
                    </w:rPr>
                    <w:t xml:space="preserve">՝ </w:t>
                  </w:r>
                  <w:r w:rsidR="004A3C84" w:rsidRPr="00BA6AC8">
                    <w:rPr>
                      <w:rFonts w:ascii="GHEA Grapalat" w:hAnsi="GHEA Grapalat"/>
                      <w:sz w:val="20"/>
                      <w:szCs w:val="20"/>
                      <w:lang w:val="hy-AM"/>
                    </w:rPr>
                    <w:t xml:space="preserve">ըստ համապատասխան </w:t>
                  </w:r>
                  <w:r>
                    <w:rPr>
                      <w:rFonts w:ascii="GHEA Grapalat" w:hAnsi="GHEA Grapalat"/>
                      <w:sz w:val="20"/>
                      <w:szCs w:val="20"/>
                      <w:lang w:val="hy-AM"/>
                    </w:rPr>
                    <w:t xml:space="preserve">  </w:t>
                  </w:r>
                  <w:r w:rsidR="004A3C84" w:rsidRPr="00BA6AC8">
                    <w:rPr>
                      <w:rFonts w:ascii="GHEA Grapalat" w:hAnsi="GHEA Grapalat"/>
                      <w:sz w:val="20"/>
                      <w:szCs w:val="20"/>
                      <w:lang w:val="hy-AM"/>
                    </w:rPr>
                    <w:t>կոնստրուկցիայի</w:t>
                  </w:r>
                  <w:r>
                    <w:rPr>
                      <w:rFonts w:ascii="GHEA Grapalat" w:hAnsi="GHEA Grapalat"/>
                      <w:sz w:val="20"/>
                      <w:szCs w:val="20"/>
                      <w:lang w:val="hy-AM"/>
                    </w:rPr>
                    <w:t>,</w:t>
                  </w:r>
                </w:p>
                <w:p w:rsidR="00DC33C7" w:rsidRDefault="00DC33C7" w:rsidP="001A08A2">
                  <w:pPr>
                    <w:rPr>
                      <w:rFonts w:ascii="GHEA Grapalat" w:hAnsi="GHEA Grapalat"/>
                      <w:sz w:val="20"/>
                      <w:szCs w:val="20"/>
                      <w:lang w:val="hy-AM"/>
                    </w:rPr>
                  </w:pPr>
                  <w:r>
                    <w:rPr>
                      <w:rFonts w:ascii="GHEA Grapalat" w:hAnsi="GHEA Grapalat"/>
                      <w:sz w:val="20"/>
                      <w:szCs w:val="20"/>
                      <w:lang w:val="hy-AM"/>
                    </w:rPr>
                    <w:t xml:space="preserve"> </w:t>
                  </w:r>
                  <w:r w:rsidR="00150670">
                    <w:rPr>
                      <w:rFonts w:ascii="GHEA Grapalat" w:hAnsi="GHEA Grapalat"/>
                      <w:sz w:val="20"/>
                      <w:szCs w:val="20"/>
                      <w:lang w:val="hy-AM"/>
                    </w:rPr>
                    <w:t>-եզրաքարեր</w:t>
                  </w:r>
                  <w:r w:rsidR="004A3C84">
                    <w:rPr>
                      <w:rFonts w:ascii="GHEA Grapalat" w:hAnsi="GHEA Grapalat"/>
                      <w:sz w:val="20"/>
                      <w:szCs w:val="20"/>
                      <w:lang w:val="hy-AM"/>
                    </w:rPr>
                    <w:t>՝ բազալտե, 30</w:t>
                  </w:r>
                  <w:r w:rsidRPr="00DC33C7">
                    <w:rPr>
                      <w:rFonts w:ascii="GHEA Grapalat" w:hAnsi="GHEA Grapalat"/>
                      <w:sz w:val="20"/>
                      <w:szCs w:val="20"/>
                      <w:lang w:val="hy-AM"/>
                    </w:rPr>
                    <w:t>x15</w:t>
                  </w:r>
                  <w:r>
                    <w:rPr>
                      <w:rFonts w:ascii="GHEA Grapalat" w:hAnsi="GHEA Grapalat"/>
                      <w:sz w:val="20"/>
                      <w:szCs w:val="20"/>
                      <w:lang w:val="hy-AM"/>
                    </w:rPr>
                    <w:t xml:space="preserve">սմ չափսի, </w:t>
                  </w:r>
                </w:p>
                <w:p w:rsidR="004A3C84" w:rsidRDefault="00DC33C7" w:rsidP="001A08A2">
                  <w:pPr>
                    <w:rPr>
                      <w:rFonts w:ascii="GHEA Grapalat" w:hAnsi="GHEA Grapalat"/>
                      <w:sz w:val="20"/>
                      <w:szCs w:val="20"/>
                      <w:lang w:val="hy-AM"/>
                    </w:rPr>
                  </w:pPr>
                  <w:r>
                    <w:rPr>
                      <w:rFonts w:ascii="GHEA Grapalat" w:hAnsi="GHEA Grapalat"/>
                      <w:sz w:val="20"/>
                      <w:szCs w:val="20"/>
                      <w:lang w:val="hy-AM"/>
                    </w:rPr>
                    <w:t xml:space="preserve"> -գրունտի մշակում՝ հակամոլախոտային միջոցներով</w:t>
                  </w:r>
                  <w:r w:rsidR="00150670">
                    <w:rPr>
                      <w:rFonts w:ascii="GHEA Grapalat" w:hAnsi="GHEA Grapalat"/>
                      <w:sz w:val="20"/>
                      <w:szCs w:val="20"/>
                      <w:lang w:val="hy-AM"/>
                    </w:rPr>
                    <w:t>։</w:t>
                  </w:r>
                </w:p>
                <w:p w:rsidR="00150670" w:rsidRDefault="00150670" w:rsidP="001A08A2">
                  <w:pPr>
                    <w:rPr>
                      <w:rFonts w:ascii="GHEA Grapalat" w:hAnsi="GHEA Grapalat"/>
                      <w:sz w:val="20"/>
                      <w:szCs w:val="20"/>
                      <w:lang w:val="hy-AM"/>
                    </w:rPr>
                  </w:pPr>
                </w:p>
                <w:p w:rsidR="00DC33C7" w:rsidRDefault="00150670" w:rsidP="001A08A2">
                  <w:pPr>
                    <w:rPr>
                      <w:rFonts w:ascii="GHEA Grapalat" w:hAnsi="GHEA Grapalat"/>
                      <w:sz w:val="20"/>
                      <w:szCs w:val="20"/>
                      <w:lang w:val="hy-AM"/>
                    </w:rPr>
                  </w:pPr>
                  <w:r>
                    <w:rPr>
                      <w:rFonts w:ascii="GHEA Grapalat" w:hAnsi="GHEA Grapalat"/>
                      <w:sz w:val="20"/>
                      <w:szCs w:val="20"/>
                      <w:lang w:val="hy-AM"/>
                    </w:rPr>
                    <w:t xml:space="preserve"> </w:t>
                  </w:r>
                  <w:r w:rsidR="00DC33C7">
                    <w:rPr>
                      <w:rFonts w:ascii="GHEA Grapalat" w:hAnsi="GHEA Grapalat"/>
                      <w:sz w:val="20"/>
                      <w:szCs w:val="20"/>
                      <w:lang w:val="hy-AM"/>
                    </w:rPr>
                    <w:t>-</w:t>
                  </w:r>
                  <w:r>
                    <w:rPr>
                      <w:rFonts w:ascii="GHEA Grapalat" w:hAnsi="GHEA Grapalat"/>
                      <w:sz w:val="20"/>
                      <w:szCs w:val="20"/>
                      <w:lang w:val="hy-AM"/>
                    </w:rPr>
                    <w:t>Ծ</w:t>
                  </w:r>
                  <w:r w:rsidR="00DC33C7">
                    <w:rPr>
                      <w:rFonts w:ascii="GHEA Grapalat" w:hAnsi="GHEA Grapalat"/>
                      <w:sz w:val="20"/>
                      <w:szCs w:val="20"/>
                      <w:lang w:val="hy-AM"/>
                    </w:rPr>
                    <w:t>առերի բների շրջակայք</w:t>
                  </w:r>
                  <w:r>
                    <w:rPr>
                      <w:rFonts w:ascii="GHEA Grapalat" w:hAnsi="GHEA Grapalat"/>
                      <w:sz w:val="20"/>
                      <w:szCs w:val="20"/>
                      <w:lang w:val="hy-AM"/>
                    </w:rPr>
                    <w:t>ի ձևավորում</w:t>
                  </w:r>
                  <w:r w:rsidR="00DC33C7">
                    <w:rPr>
                      <w:rFonts w:ascii="GHEA Grapalat" w:hAnsi="GHEA Grapalat"/>
                      <w:sz w:val="20"/>
                      <w:szCs w:val="20"/>
                      <w:lang w:val="hy-AM"/>
                    </w:rPr>
                    <w:t>՝ 10</w:t>
                  </w:r>
                  <w:r w:rsidR="00DC33C7" w:rsidRPr="00DC33C7">
                    <w:rPr>
                      <w:rFonts w:ascii="GHEA Grapalat" w:hAnsi="GHEA Grapalat"/>
                      <w:sz w:val="20"/>
                      <w:szCs w:val="20"/>
                      <w:lang w:val="hy-AM"/>
                    </w:rPr>
                    <w:t>x</w:t>
                  </w:r>
                  <w:r w:rsidR="00DC33C7">
                    <w:rPr>
                      <w:rFonts w:ascii="GHEA Grapalat" w:hAnsi="GHEA Grapalat"/>
                      <w:sz w:val="20"/>
                      <w:szCs w:val="20"/>
                      <w:lang w:val="hy-AM"/>
                    </w:rPr>
                    <w:t>20սմ բազալտե շարվածք</w:t>
                  </w:r>
                  <w:r>
                    <w:rPr>
                      <w:rFonts w:ascii="GHEA Grapalat" w:hAnsi="GHEA Grapalat"/>
                      <w:sz w:val="20"/>
                      <w:szCs w:val="20"/>
                      <w:lang w:val="hy-AM"/>
                    </w:rPr>
                    <w:t>ով</w:t>
                  </w:r>
                  <w:r w:rsidR="00DC33C7">
                    <w:rPr>
                      <w:rFonts w:ascii="GHEA Grapalat" w:hAnsi="GHEA Grapalat"/>
                      <w:sz w:val="20"/>
                      <w:szCs w:val="20"/>
                      <w:lang w:val="hy-AM"/>
                    </w:rPr>
                    <w:t xml:space="preserve"> (Պատվիրատուի պահանջով), </w:t>
                  </w:r>
                </w:p>
                <w:p w:rsidR="00DC33C7" w:rsidRPr="00DC33C7" w:rsidRDefault="00DC33C7" w:rsidP="001A08A2">
                  <w:pPr>
                    <w:rPr>
                      <w:rFonts w:ascii="GHEA Grapalat" w:hAnsi="GHEA Grapalat"/>
                      <w:sz w:val="20"/>
                      <w:szCs w:val="20"/>
                      <w:lang w:val="hy-AM"/>
                    </w:rPr>
                  </w:pPr>
                  <w:r>
                    <w:rPr>
                      <w:rFonts w:ascii="GHEA Grapalat" w:hAnsi="GHEA Grapalat"/>
                      <w:sz w:val="20"/>
                      <w:szCs w:val="20"/>
                      <w:lang w:val="hy-AM"/>
                    </w:rPr>
                    <w:t>-սիզամարգ՝ ճան</w:t>
                  </w:r>
                  <w:r w:rsidR="00150670">
                    <w:rPr>
                      <w:rFonts w:ascii="GHEA Grapalat" w:hAnsi="GHEA Grapalat"/>
                      <w:sz w:val="20"/>
                      <w:szCs w:val="20"/>
                      <w:lang w:val="hy-AM"/>
                    </w:rPr>
                    <w:t>ապարհաշինարարական</w:t>
                  </w:r>
                  <w:r>
                    <w:rPr>
                      <w:rFonts w:ascii="GHEA Grapalat" w:hAnsi="GHEA Grapalat"/>
                      <w:sz w:val="20"/>
                      <w:szCs w:val="20"/>
                      <w:lang w:val="hy-AM"/>
                    </w:rPr>
                    <w:t xml:space="preserve"> ն</w:t>
                  </w:r>
                  <w:r w:rsidR="00793E99">
                    <w:rPr>
                      <w:rFonts w:ascii="GHEA Grapalat" w:hAnsi="GHEA Grapalat"/>
                      <w:sz w:val="20"/>
                      <w:szCs w:val="20"/>
                      <w:lang w:val="hy-AM"/>
                    </w:rPr>
                    <w:t>որմերի</w:t>
                  </w:r>
                  <w:r w:rsidR="00150670">
                    <w:rPr>
                      <w:rFonts w:ascii="GHEA Grapalat" w:hAnsi="GHEA Grapalat"/>
                      <w:sz w:val="20"/>
                      <w:szCs w:val="20"/>
                      <w:lang w:val="hy-AM"/>
                    </w:rPr>
                    <w:t xml:space="preserve"> և պահանջների համաձայն,</w:t>
                  </w:r>
                </w:p>
                <w:p w:rsidR="008D20DB" w:rsidRPr="00B524F1" w:rsidRDefault="008D20DB" w:rsidP="001A08A2">
                  <w:pPr>
                    <w:rPr>
                      <w:rFonts w:ascii="GHEA Grapalat" w:hAnsi="GHEA Grapalat"/>
                      <w:sz w:val="20"/>
                      <w:szCs w:val="20"/>
                      <w:lang w:val="hy-AM"/>
                    </w:rPr>
                  </w:pPr>
                  <w:r w:rsidRPr="00B524F1">
                    <w:rPr>
                      <w:rFonts w:ascii="GHEA Grapalat" w:hAnsi="GHEA Grapalat"/>
                      <w:sz w:val="20"/>
                      <w:szCs w:val="20"/>
                      <w:lang w:val="hy-AM"/>
                    </w:rPr>
                    <w:t xml:space="preserve"> -</w:t>
                  </w:r>
                  <w:r>
                    <w:rPr>
                      <w:rFonts w:ascii="GHEA Grapalat" w:hAnsi="GHEA Grapalat"/>
                      <w:sz w:val="20"/>
                      <w:szCs w:val="20"/>
                      <w:lang w:val="hy-AM"/>
                    </w:rPr>
                    <w:t xml:space="preserve"> </w:t>
                  </w:r>
                  <w:r w:rsidR="00150670">
                    <w:rPr>
                      <w:rFonts w:ascii="GHEA Grapalat" w:hAnsi="GHEA Grapalat"/>
                      <w:sz w:val="20"/>
                      <w:szCs w:val="20"/>
                      <w:lang w:val="hy-AM"/>
                    </w:rPr>
                    <w:t>ա</w:t>
                  </w:r>
                  <w:r w:rsidR="00DC33C7">
                    <w:rPr>
                      <w:rFonts w:ascii="GHEA Grapalat" w:hAnsi="GHEA Grapalat"/>
                      <w:sz w:val="20"/>
                      <w:szCs w:val="20"/>
                      <w:lang w:val="hy-AM"/>
                    </w:rPr>
                    <w:t>րտա</w:t>
                  </w:r>
                  <w:r w:rsidR="00547A7E">
                    <w:rPr>
                      <w:rFonts w:ascii="GHEA Grapalat" w:hAnsi="GHEA Grapalat"/>
                      <w:sz w:val="20"/>
                      <w:szCs w:val="20"/>
                      <w:lang w:val="hy-AM"/>
                    </w:rPr>
                    <w:t>քին լուսավորություն՝ միա</w:t>
                  </w:r>
                  <w:r w:rsidR="00E80F3B">
                    <w:rPr>
                      <w:rFonts w:ascii="GHEA Grapalat" w:hAnsi="GHEA Grapalat"/>
                      <w:sz w:val="20"/>
                      <w:szCs w:val="20"/>
                      <w:lang w:val="hy-AM"/>
                    </w:rPr>
                    <w:t xml:space="preserve">կողմանի, էլեկտրախնայող </w:t>
                  </w:r>
                  <w:r w:rsidR="00150670">
                    <w:rPr>
                      <w:rFonts w:ascii="GHEA Grapalat" w:hAnsi="GHEA Grapalat"/>
                      <w:sz w:val="20"/>
                      <w:szCs w:val="20"/>
                      <w:lang w:val="hy-AM"/>
                    </w:rPr>
                    <w:t>լուսատուներով։</w:t>
                  </w:r>
                </w:p>
                <w:p w:rsidR="008D20DB" w:rsidRPr="00B524F1" w:rsidRDefault="008D20DB" w:rsidP="001A08A2">
                  <w:pPr>
                    <w:rPr>
                      <w:rFonts w:ascii="GHEA Grapalat" w:hAnsi="GHEA Grapalat"/>
                      <w:sz w:val="16"/>
                      <w:szCs w:val="16"/>
                      <w:lang w:val="hy-AM"/>
                    </w:rPr>
                  </w:pPr>
                </w:p>
              </w:tc>
            </w:tr>
            <w:tr w:rsidR="008D20DB" w:rsidRPr="00C5730C" w:rsidTr="00547A7E">
              <w:trPr>
                <w:trHeight w:val="569"/>
              </w:trPr>
              <w:tc>
                <w:tcPr>
                  <w:tcW w:w="3459" w:type="dxa"/>
                </w:tcPr>
                <w:p w:rsidR="008D20DB" w:rsidRDefault="008D20DB" w:rsidP="00ED0B16">
                  <w:pPr>
                    <w:rPr>
                      <w:rFonts w:ascii="GHEA Grapalat" w:hAnsi="GHEA Grapalat"/>
                      <w:b/>
                      <w:i/>
                      <w:sz w:val="22"/>
                      <w:szCs w:val="22"/>
                      <w:lang w:val="hy-AM"/>
                    </w:rPr>
                  </w:pPr>
                </w:p>
                <w:p w:rsidR="008D20DB" w:rsidRDefault="008D20DB" w:rsidP="00ED0B16">
                  <w:pPr>
                    <w:rPr>
                      <w:rFonts w:ascii="GHEA Grapalat" w:hAnsi="GHEA Grapalat"/>
                      <w:b/>
                      <w:i/>
                      <w:sz w:val="22"/>
                      <w:szCs w:val="22"/>
                      <w:lang w:val="hy-AM"/>
                    </w:rPr>
                  </w:pPr>
                </w:p>
                <w:p w:rsidR="008D20DB" w:rsidRPr="008D20DB" w:rsidRDefault="008D20DB" w:rsidP="00ED0B16">
                  <w:pPr>
                    <w:rPr>
                      <w:rFonts w:ascii="GHEA Grapalat" w:hAnsi="GHEA Grapalat"/>
                      <w:b/>
                      <w:i/>
                      <w:sz w:val="22"/>
                      <w:szCs w:val="22"/>
                    </w:rPr>
                  </w:pPr>
                  <w:r w:rsidRPr="003C4643">
                    <w:rPr>
                      <w:rFonts w:ascii="GHEA Grapalat" w:hAnsi="GHEA Grapalat"/>
                      <w:b/>
                      <w:i/>
                      <w:sz w:val="22"/>
                      <w:szCs w:val="22"/>
                      <w:lang w:val="hy-AM"/>
                    </w:rPr>
                    <w:t>Ընդհանուր դրույթներ</w:t>
                  </w:r>
                </w:p>
              </w:tc>
              <w:tc>
                <w:tcPr>
                  <w:tcW w:w="7796" w:type="dxa"/>
                </w:tcPr>
                <w:p w:rsidR="008D20DB" w:rsidRDefault="008D20DB" w:rsidP="00F2760F">
                  <w:pPr>
                    <w:pStyle w:val="ListParagraph1"/>
                    <w:ind w:left="0"/>
                    <w:rPr>
                      <w:rFonts w:ascii="GHEA Grapalat" w:hAnsi="GHEA Grapalat"/>
                      <w:sz w:val="20"/>
                      <w:szCs w:val="20"/>
                      <w:lang w:val="hy-AM"/>
                    </w:rPr>
                  </w:pPr>
                </w:p>
                <w:p w:rsidR="008D20DB" w:rsidRDefault="008D20DB" w:rsidP="00ED0B16">
                  <w:pPr>
                    <w:pStyle w:val="ListParagraph1"/>
                    <w:rPr>
                      <w:rFonts w:ascii="GHEA Grapalat" w:hAnsi="GHEA Grapalat"/>
                      <w:sz w:val="20"/>
                      <w:szCs w:val="20"/>
                      <w:lang w:val="hy-AM"/>
                    </w:rPr>
                  </w:pPr>
                </w:p>
                <w:p w:rsidR="008D20DB" w:rsidRPr="004D5E5C" w:rsidRDefault="008D20DB" w:rsidP="00FE2517">
                  <w:pPr>
                    <w:pStyle w:val="ListParagraph1"/>
                    <w:numPr>
                      <w:ilvl w:val="0"/>
                      <w:numId w:val="2"/>
                    </w:numPr>
                    <w:ind w:left="643"/>
                    <w:jc w:val="both"/>
                    <w:rPr>
                      <w:rFonts w:ascii="GHEA Grapalat" w:hAnsi="GHEA Grapalat"/>
                      <w:sz w:val="20"/>
                      <w:szCs w:val="20"/>
                      <w:lang w:val="hy-AM"/>
                    </w:rPr>
                  </w:pPr>
                  <w:r>
                    <w:rPr>
                      <w:rFonts w:ascii="GHEA Grapalat" w:hAnsi="GHEA Grapalat"/>
                      <w:sz w:val="20"/>
                      <w:szCs w:val="20"/>
                      <w:lang w:val="hy-AM"/>
                    </w:rPr>
                    <w:t xml:space="preserve">Յուրաքանչյուր ճանապարհահատվածի/ փողոցի համար նախագծանախահաշվային փաստաթղթերը պետք է կազմվեն և </w:t>
                  </w:r>
                  <w:r w:rsidRPr="004D5E5C">
                    <w:rPr>
                      <w:rFonts w:ascii="GHEA Grapalat" w:hAnsi="GHEA Grapalat"/>
                      <w:sz w:val="20"/>
                      <w:szCs w:val="20"/>
                      <w:lang w:val="hy-AM"/>
                    </w:rPr>
                    <w:t xml:space="preserve">ներկայացվեն հայերեն և ռուսերեն </w:t>
                  </w:r>
                  <w:r w:rsidRPr="008A5D82">
                    <w:rPr>
                      <w:rFonts w:ascii="GHEA Grapalat" w:hAnsi="GHEA Grapalat"/>
                      <w:sz w:val="20"/>
                      <w:szCs w:val="20"/>
                      <w:lang w:val="hy-AM"/>
                    </w:rPr>
                    <w:t>լեզուներով՝</w:t>
                  </w:r>
                  <w:r w:rsidRPr="008A5D82">
                    <w:rPr>
                      <w:rFonts w:ascii="GHEA Grapalat" w:eastAsia="MS Mincho" w:hAnsi="GHEA Grapalat" w:cs="MS Mincho"/>
                      <w:sz w:val="20"/>
                      <w:szCs w:val="20"/>
                      <w:lang w:val="hy-AM"/>
                    </w:rPr>
                    <w:t xml:space="preserve"> 5 (հինգ) թղթային</w:t>
                  </w:r>
                  <w:r w:rsidRPr="004D5E5C">
                    <w:rPr>
                      <w:rFonts w:ascii="GHEA Grapalat" w:eastAsia="MS Mincho" w:hAnsi="GHEA Grapalat" w:cs="MS Mincho"/>
                      <w:sz w:val="20"/>
                      <w:szCs w:val="20"/>
                      <w:lang w:val="hy-AM"/>
                    </w:rPr>
                    <w:t xml:space="preserve"> օրինակով և մեկ էլեկտրոնային տարբերակով</w:t>
                  </w:r>
                  <w:r>
                    <w:rPr>
                      <w:rFonts w:ascii="GHEA Grapalat" w:eastAsia="MS Mincho" w:hAnsi="GHEA Grapalat" w:cs="MS Mincho"/>
                      <w:sz w:val="20"/>
                      <w:szCs w:val="20"/>
                      <w:lang w:val="hy-AM"/>
                    </w:rPr>
                    <w:t xml:space="preserve"> (</w:t>
                  </w:r>
                  <w:r w:rsidRPr="004D5E5C">
                    <w:rPr>
                      <w:rFonts w:ascii="GHEA Grapalat" w:eastAsia="MS Mincho" w:hAnsi="GHEA Grapalat" w:cs="MS Mincho"/>
                      <w:sz w:val="20"/>
                      <w:szCs w:val="20"/>
                      <w:lang w:val="hy-AM"/>
                    </w:rPr>
                    <w:t>ACAD  PDF</w:t>
                  </w:r>
                  <w:r>
                    <w:rPr>
                      <w:rFonts w:ascii="GHEA Grapalat" w:eastAsia="MS Mincho" w:hAnsi="GHEA Grapalat" w:cs="MS Mincho"/>
                      <w:sz w:val="20"/>
                      <w:szCs w:val="20"/>
                      <w:lang w:val="hy-AM"/>
                    </w:rPr>
                    <w:t xml:space="preserve"> ֆորմատներով, ծավալաթերթերը, ամփոփագրերը և նախահաշիվները նաև </w:t>
                  </w:r>
                  <w:r w:rsidRPr="00D61EEF">
                    <w:rPr>
                      <w:rFonts w:ascii="GHEA Grapalat" w:eastAsia="MS Mincho" w:hAnsi="GHEA Grapalat" w:cs="MS Mincho"/>
                      <w:sz w:val="20"/>
                      <w:szCs w:val="20"/>
                      <w:lang w:val="hy-AM"/>
                    </w:rPr>
                    <w:t xml:space="preserve">Excel </w:t>
                  </w:r>
                  <w:r>
                    <w:rPr>
                      <w:rFonts w:ascii="GHEA Grapalat" w:eastAsia="MS Mincho" w:hAnsi="GHEA Grapalat" w:cs="MS Mincho"/>
                      <w:sz w:val="20"/>
                      <w:szCs w:val="20"/>
                      <w:lang w:val="hy-AM"/>
                    </w:rPr>
                    <w:t>ֆորմատով)։</w:t>
                  </w:r>
                </w:p>
                <w:p w:rsidR="008D20DB" w:rsidRPr="00DF2E29" w:rsidRDefault="008D20DB" w:rsidP="00FE2517">
                  <w:pPr>
                    <w:pStyle w:val="ListParagraph1"/>
                    <w:numPr>
                      <w:ilvl w:val="0"/>
                      <w:numId w:val="2"/>
                    </w:numPr>
                    <w:ind w:left="643"/>
                    <w:jc w:val="both"/>
                    <w:rPr>
                      <w:rFonts w:ascii="GHEA Grapalat" w:hAnsi="GHEA Grapalat"/>
                      <w:color w:val="000000"/>
                      <w:sz w:val="21"/>
                      <w:szCs w:val="21"/>
                      <w:lang w:val="hy-AM"/>
                    </w:rPr>
                  </w:pPr>
                  <w:r w:rsidRPr="00D61EEF">
                    <w:rPr>
                      <w:rFonts w:ascii="GHEA Grapalat" w:hAnsi="GHEA Grapalat"/>
                      <w:sz w:val="20"/>
                      <w:szCs w:val="20"/>
                      <w:lang w:val="hy-AM"/>
                    </w:rPr>
                    <w:t xml:space="preserve">Նախագծանախահաշվային փաստաթղթերը </w:t>
                  </w:r>
                  <w:r>
                    <w:rPr>
                      <w:rFonts w:ascii="GHEA Grapalat" w:hAnsi="GHEA Grapalat"/>
                      <w:sz w:val="20"/>
                      <w:szCs w:val="20"/>
                      <w:lang w:val="hy-AM"/>
                    </w:rPr>
                    <w:t>պետք է պատրաստված լինեն համակարգչային համապատասխան ծրագրերի կիրառման միջոցով, լինեն գունավոր և ընթեռնելի։</w:t>
                  </w:r>
                </w:p>
                <w:p w:rsidR="008D20DB" w:rsidRPr="008D20DB" w:rsidRDefault="008D20DB" w:rsidP="00FE2517">
                  <w:pPr>
                    <w:pStyle w:val="ListParagraph1"/>
                    <w:jc w:val="both"/>
                    <w:rPr>
                      <w:rFonts w:ascii="GHEA Grapalat" w:hAnsi="GHEA Grapalat"/>
                      <w:sz w:val="20"/>
                      <w:szCs w:val="20"/>
                      <w:lang w:val="hy-AM"/>
                    </w:rPr>
                  </w:pPr>
                  <w:r w:rsidRPr="00BB2F0A">
                    <w:rPr>
                      <w:rFonts w:ascii="GHEA Grapalat" w:hAnsi="GHEA Grapalat"/>
                      <w:sz w:val="20"/>
                      <w:szCs w:val="20"/>
                      <w:lang w:val="hy-AM"/>
                    </w:rPr>
                    <w:t xml:space="preserve">                                               </w:t>
                  </w:r>
                </w:p>
              </w:tc>
            </w:tr>
            <w:tr w:rsidR="001E59B2" w:rsidRPr="00C5730C" w:rsidTr="00547A7E">
              <w:trPr>
                <w:trHeight w:val="2417"/>
              </w:trPr>
              <w:tc>
                <w:tcPr>
                  <w:tcW w:w="3459"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1E59B2" w:rsidP="00FE2517">
                  <w:pPr>
                    <w:jc w:val="both"/>
                    <w:rPr>
                      <w:rFonts w:ascii="GHEA Grapalat" w:hAnsi="GHEA Grapalat"/>
                      <w:b/>
                      <w:i/>
                      <w:sz w:val="22"/>
                      <w:szCs w:val="22"/>
                    </w:rPr>
                  </w:pPr>
                  <w:r w:rsidRPr="00FE2517">
                    <w:rPr>
                      <w:rFonts w:ascii="GHEA Grapalat" w:hAnsi="GHEA Grapalat"/>
                      <w:b/>
                      <w:i/>
                      <w:sz w:val="22"/>
                      <w:szCs w:val="22"/>
                      <w:lang w:val="hy-AM"/>
                    </w:rPr>
                    <w:t>Հիմնական պարտականություններ</w:t>
                  </w: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rPr>
                    <w:t xml:space="preserve">և </w:t>
                  </w:r>
                  <w:proofErr w:type="spellStart"/>
                  <w:r w:rsidRPr="00FE2517">
                    <w:rPr>
                      <w:rFonts w:ascii="GHEA Grapalat" w:hAnsi="GHEA Grapalat"/>
                      <w:b/>
                      <w:i/>
                      <w:sz w:val="22"/>
                      <w:szCs w:val="22"/>
                    </w:rPr>
                    <w:t>պահանջներ</w:t>
                  </w:r>
                  <w:proofErr w:type="spellEnd"/>
                </w:p>
              </w:tc>
              <w:tc>
                <w:tcPr>
                  <w:tcW w:w="7796" w:type="dxa"/>
                  <w:tcBorders>
                    <w:left w:val="nil"/>
                    <w:bottom w:val="nil"/>
                    <w:right w:val="nil"/>
                  </w:tcBorders>
                </w:tcPr>
                <w:p w:rsidR="001E59B2" w:rsidRPr="00FE2517" w:rsidRDefault="001E59B2" w:rsidP="00FE2517">
                  <w:pPr>
                    <w:jc w:val="both"/>
                    <w:rPr>
                      <w:rFonts w:ascii="GHEA Grapalat" w:hAnsi="GHEA Grapalat"/>
                      <w:b/>
                      <w:i/>
                      <w:sz w:val="16"/>
                      <w:szCs w:val="16"/>
                      <w:lang w:val="hy-AM"/>
                    </w:rPr>
                  </w:pPr>
                </w:p>
                <w:p w:rsidR="001E59B2" w:rsidRPr="00FE2517" w:rsidRDefault="00FE2517"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    </w:t>
                  </w:r>
                  <w:r w:rsidR="001E59B2" w:rsidRPr="00FE2517">
                    <w:rPr>
                      <w:rFonts w:ascii="GHEA Grapalat" w:hAnsi="GHEA Grapalat"/>
                      <w:b/>
                      <w:i/>
                      <w:sz w:val="20"/>
                      <w:szCs w:val="20"/>
                      <w:lang w:val="hy-AM"/>
                    </w:rPr>
                    <w:t>Հիմնական պարտականություններ</w:t>
                  </w:r>
                  <w:r w:rsidR="001E59B2" w:rsidRPr="00FE2517">
                    <w:rPr>
                      <w:rFonts w:ascii="GHEA Grapalat" w:hAnsi="GHEA Grapalat"/>
                      <w:sz w:val="20"/>
                      <w:szCs w:val="20"/>
                      <w:lang w:val="hy-AM"/>
                    </w:rPr>
                    <w:t>՝</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հետազննման իրականացում։</w:t>
                  </w:r>
                </w:p>
                <w:p w:rsidR="001E59B2" w:rsidRPr="00FE2517" w:rsidRDefault="00FE2517"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Ն</w:t>
                  </w:r>
                  <w:r w:rsidR="001E59B2" w:rsidRPr="00FE2517">
                    <w:rPr>
                      <w:rFonts w:ascii="GHEA Grapalat" w:hAnsi="GHEA Grapalat"/>
                      <w:sz w:val="20"/>
                      <w:szCs w:val="20"/>
                      <w:lang w:val="hy-AM"/>
                    </w:rPr>
                    <w:t xml:space="preserve">ախագծանախահաշվային փաստաթղթերի մշակում։                                   </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Ճանապարհի ծրագծի  սահմաններում  գտնվող  ստորգետնյա  և վերգետնյա  ինժեներական բոլոր գծերի ուսումնասիրություն, անհրաժեշտ տեխնիկական պայմանների  ձեռքբերում և ճանապարհի ծրագծի իրականացմանը խոչընդոտելու, իսկ ստորգետնյա գծերի դեպքում նաև ոչ բարվոք վիճակում գտնվելու դեպքում այդ գծերի համար տալ նախագծային լուծում։</w:t>
                  </w:r>
                </w:p>
                <w:p w:rsidR="001E59B2" w:rsidRPr="00FE2517" w:rsidRDefault="001E59B2" w:rsidP="00FE2517">
                  <w:pPr>
                    <w:pStyle w:val="ListParagraph1"/>
                    <w:numPr>
                      <w:ilvl w:val="0"/>
                      <w:numId w:val="22"/>
                    </w:numPr>
                    <w:jc w:val="both"/>
                    <w:rPr>
                      <w:rFonts w:ascii="GHEA Grapalat" w:hAnsi="GHEA Grapalat"/>
                      <w:sz w:val="20"/>
                      <w:szCs w:val="20"/>
                      <w:lang w:val="hy-AM"/>
                    </w:rPr>
                  </w:pPr>
                  <w:r w:rsidRPr="00FE2517">
                    <w:rPr>
                      <w:rFonts w:ascii="GHEA Grapalat" w:hAnsi="GHEA Grapalat"/>
                      <w:sz w:val="20"/>
                      <w:szCs w:val="20"/>
                      <w:lang w:val="hy-AM"/>
                    </w:rPr>
                    <w:t>Ինժեներական գծերի (նաև սարքավորումների) տեղափոխման անհրաժեշտության դեպքում դրանց տեղափոխման նախագծի մշակում և իրավասու կազմակերպությունների հետ համաձայնեցում։</w:t>
                  </w:r>
                </w:p>
                <w:p w:rsidR="001E59B2" w:rsidRPr="00FE2517" w:rsidRDefault="001E59B2" w:rsidP="00FE2517">
                  <w:pPr>
                    <w:pStyle w:val="ListParagraph2"/>
                    <w:numPr>
                      <w:ilvl w:val="0"/>
                      <w:numId w:val="22"/>
                    </w:numPr>
                    <w:jc w:val="both"/>
                    <w:rPr>
                      <w:rFonts w:ascii="GHEA Grapalat" w:hAnsi="GHEA Grapalat"/>
                      <w:sz w:val="20"/>
                      <w:szCs w:val="20"/>
                      <w:lang w:val="hy-AM"/>
                    </w:rPr>
                  </w:pPr>
                  <w:r w:rsidRPr="00FE2517">
                    <w:rPr>
                      <w:rFonts w:ascii="GHEA Grapalat" w:hAnsi="GHEA Grapalat"/>
                      <w:sz w:val="20"/>
                      <w:szCs w:val="20"/>
                      <w:lang w:val="hy-AM"/>
                    </w:rPr>
                    <w:t>Շինարարական աշխատանքները սկսելուց առաջ, հիմնանորոգվող տեղամասը հանձնման-ընդունման ակտի միջոցով կապալառու կազմակերպությանը հանձնում՝ տեղանքին ամրակցող նշաններով և բարձրությունների հենանիշերով:</w:t>
                  </w:r>
                </w:p>
                <w:p w:rsidR="001E59B2" w:rsidRPr="00FE2517" w:rsidRDefault="001E59B2" w:rsidP="00FE2517">
                  <w:pPr>
                    <w:jc w:val="both"/>
                    <w:rPr>
                      <w:rFonts w:ascii="GHEA Grapalat" w:hAnsi="GHEA Grapalat"/>
                      <w:b/>
                      <w:i/>
                      <w:sz w:val="20"/>
                      <w:szCs w:val="20"/>
                      <w:lang w:val="ru-RU"/>
                    </w:rPr>
                  </w:pPr>
                  <w:r w:rsidRPr="00FE2517">
                    <w:rPr>
                      <w:rFonts w:ascii="GHEA Grapalat" w:hAnsi="GHEA Grapalat"/>
                      <w:b/>
                      <w:i/>
                      <w:sz w:val="20"/>
                      <w:szCs w:val="20"/>
                      <w:lang w:val="ru-RU"/>
                    </w:rPr>
                    <w:t>Հ</w:t>
                  </w:r>
                  <w:r w:rsidRPr="00FE2517">
                    <w:rPr>
                      <w:rFonts w:ascii="GHEA Grapalat" w:hAnsi="GHEA Grapalat"/>
                      <w:b/>
                      <w:i/>
                      <w:sz w:val="20"/>
                      <w:szCs w:val="20"/>
                      <w:lang w:val="hy-AM"/>
                    </w:rPr>
                    <w:t>ետազննման վերաբերյալ պահանջներ՝</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 xml:space="preserve">Ինժեներակիան հետազննումն իրականացնել նախագծային փաստաթղթերը մշակելու և նախագծային լուծումները հիմնավորելու </w:t>
                  </w:r>
                  <w:proofErr w:type="spellStart"/>
                  <w:r w:rsidRPr="00FE2517">
                    <w:rPr>
                      <w:rFonts w:ascii="GHEA Grapalat" w:hAnsi="GHEA Grapalat"/>
                      <w:sz w:val="20"/>
                      <w:szCs w:val="20"/>
                    </w:rPr>
                    <w:lastRenderedPageBreak/>
                    <w:t>անհրաժեշտ</w:t>
                  </w:r>
                  <w:proofErr w:type="spellEnd"/>
                  <w:r w:rsidRPr="00FE2517">
                    <w:rPr>
                      <w:rFonts w:ascii="GHEA Grapalat" w:hAnsi="GHEA Grapalat"/>
                      <w:sz w:val="20"/>
                      <w:szCs w:val="20"/>
                      <w:lang w:val="ru-RU"/>
                    </w:rPr>
                    <w:t xml:space="preserve"> </w:t>
                  </w:r>
                  <w:proofErr w:type="spellStart"/>
                  <w:r w:rsidRPr="00FE2517">
                    <w:rPr>
                      <w:rFonts w:ascii="GHEA Grapalat" w:hAnsi="GHEA Grapalat"/>
                      <w:sz w:val="20"/>
                      <w:szCs w:val="20"/>
                    </w:rPr>
                    <w:t>ծավալով</w:t>
                  </w:r>
                  <w:proofErr w:type="spellEnd"/>
                  <w:r w:rsidR="00FE2517" w:rsidRPr="00FE2517">
                    <w:rPr>
                      <w:rFonts w:ascii="GHEA Grapalat" w:hAnsi="GHEA Grapalat"/>
                      <w:sz w:val="20"/>
                      <w:szCs w:val="20"/>
                      <w:lang w:val="hy-AM"/>
                    </w:rPr>
                    <w:t>;</w:t>
                  </w:r>
                </w:p>
                <w:p w:rsidR="001E59B2" w:rsidRPr="00FE2517" w:rsidRDefault="001E59B2" w:rsidP="00FE2517">
                  <w:pPr>
                    <w:pStyle w:val="ListParagraph2"/>
                    <w:numPr>
                      <w:ilvl w:val="0"/>
                      <w:numId w:val="6"/>
                    </w:numPr>
                    <w:jc w:val="both"/>
                    <w:rPr>
                      <w:rFonts w:ascii="GHEA Grapalat" w:hAnsi="GHEA Grapalat"/>
                      <w:i/>
                      <w:sz w:val="20"/>
                      <w:szCs w:val="20"/>
                      <w:lang w:val="hy-AM"/>
                    </w:rPr>
                  </w:pPr>
                  <w:r w:rsidRPr="00FE2517">
                    <w:rPr>
                      <w:rFonts w:ascii="GHEA Grapalat" w:hAnsi="GHEA Grapalat"/>
                      <w:sz w:val="20"/>
                      <w:szCs w:val="20"/>
                      <w:lang w:val="hy-AM"/>
                    </w:rPr>
                    <w:t>Հետազննման ընթացքում վերանորոգվող, վերակառուցվող, հիմնանորոգվող ճանապարհի երկայնքով առնվազն յուրաքանչյուր 330մ տեղամասում (իսկ նստվածքային տեղամասերում պարտադիր՝ առնվազն 2մ  խորությամբ) կատարել հորատումներ՝ ճանապարհային պատվածքի շերտի հաստության, պատվածքի շերտերի նյութերի կազմվածքի, հիմնատակի գրունտների ուսումնասիրության անհրաժեշտ խորությամբ և վիճակի գնահատում։</w:t>
                  </w:r>
                </w:p>
                <w:p w:rsidR="001E59B2" w:rsidRPr="00FE2517" w:rsidRDefault="000F160E" w:rsidP="00FE2517">
                  <w:pPr>
                    <w:pStyle w:val="ListParagraph2"/>
                    <w:numPr>
                      <w:ilvl w:val="0"/>
                      <w:numId w:val="6"/>
                    </w:numPr>
                    <w:jc w:val="both"/>
                    <w:rPr>
                      <w:rFonts w:ascii="GHEA Grapalat" w:hAnsi="GHEA Grapalat"/>
                      <w:i/>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ետազննման ընթացքում իրականացնել հիմնանորոգվող տեղամասի առկա վիճակի տեսանկարահանում: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նկատմամբ պահանջներ</w:t>
                  </w:r>
                </w:p>
                <w:p w:rsidR="001E59B2" w:rsidRPr="00FE2517" w:rsidRDefault="001E59B2" w:rsidP="00FE2517">
                  <w:pPr>
                    <w:pStyle w:val="ListParagraph1"/>
                    <w:numPr>
                      <w:ilvl w:val="0"/>
                      <w:numId w:val="15"/>
                    </w:numPr>
                    <w:jc w:val="both"/>
                    <w:rPr>
                      <w:rFonts w:ascii="GHEA Grapalat" w:hAnsi="GHEA Grapalat" w:cs="Sylfaen"/>
                      <w:sz w:val="20"/>
                      <w:szCs w:val="20"/>
                      <w:lang w:val="hy-AM"/>
                    </w:rPr>
                  </w:pPr>
                  <w:r w:rsidRPr="00FE2517">
                    <w:rPr>
                      <w:rFonts w:ascii="GHEA Grapalat" w:hAnsi="GHEA Grapalat" w:cs="Sylfaen"/>
                      <w:sz w:val="20"/>
                      <w:szCs w:val="20"/>
                      <w:lang w:val="hy-AM"/>
                    </w:rPr>
                    <w:t xml:space="preserve">Նախագծային փաստաթղթերի կազմը, բովանդակությունը և նախագծային լուծումները պետք է համապատասխանեն ՀՀ–ում գործող նորմատիվատեխնիկական փաստաթղթերով և նորմատիվային իրավական ակտերով սահմանված պահանջներին։ </w:t>
                  </w:r>
                </w:p>
                <w:p w:rsidR="001E59B2" w:rsidRPr="00FE2517" w:rsidRDefault="001E59B2" w:rsidP="00FE2517">
                  <w:pPr>
                    <w:pStyle w:val="ListParagraph1"/>
                    <w:numPr>
                      <w:ilvl w:val="0"/>
                      <w:numId w:val="15"/>
                    </w:numPr>
                    <w:jc w:val="both"/>
                    <w:rPr>
                      <w:rFonts w:ascii="GHEA Grapalat" w:hAnsi="GHEA Grapalat" w:cs="Sylfaen"/>
                      <w:i/>
                      <w:sz w:val="20"/>
                      <w:szCs w:val="20"/>
                      <w:lang w:val="hy-AM"/>
                    </w:rPr>
                  </w:pPr>
                  <w:r w:rsidRPr="00FE2517">
                    <w:rPr>
                      <w:rFonts w:ascii="GHEA Grapalat" w:hAnsi="GHEA Grapalat" w:cs="Sylfaen"/>
                      <w:sz w:val="20"/>
                      <w:szCs w:val="20"/>
                      <w:lang w:val="hy-AM"/>
                    </w:rPr>
                    <w:t>Նախագծի մեջ պետք է նախատեսել առնվազն հետևյալ աշխատանքները՝</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cs="Sylfaen"/>
                      <w:i/>
                      <w:sz w:val="20"/>
                      <w:szCs w:val="20"/>
                      <w:lang w:val="hy-AM"/>
                    </w:rPr>
                    <w:t>հողային պաստառի վերականգնում, /վերակառուցում</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 xml:space="preserve">, կառուցում </w:t>
                  </w:r>
                  <w:r w:rsidRPr="00FE2517">
                    <w:rPr>
                      <w:rFonts w:ascii="GHEA Grapalat" w:hAnsi="GHEA Grapalat" w:cs="Courier New"/>
                      <w:i/>
                      <w:sz w:val="20"/>
                      <w:szCs w:val="20"/>
                      <w:lang w:val="hy-AM"/>
                    </w:rPr>
                    <w:t>(</w:t>
                  </w:r>
                  <w:r w:rsidRPr="00FE2517">
                    <w:rPr>
                      <w:rFonts w:ascii="GHEA Grapalat" w:hAnsi="GHEA Grapalat" w:cs="Sylfaen"/>
                      <w:i/>
                      <w:sz w:val="20"/>
                      <w:szCs w:val="20"/>
                      <w:lang w:val="hy-AM"/>
                    </w:rPr>
                    <w:t>ըստ անհրաժեշտության</w:t>
                  </w:r>
                  <w:r w:rsidRPr="00FE2517">
                    <w:rPr>
                      <w:rFonts w:ascii="GHEA Grapalat" w:hAnsi="GHEA Grapalat" w:cs="Courier New"/>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հենապատերի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ճանապարհային պատվածքի վերականգնում / վերակառուցում/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մայթերի վերականգնում / վերակառուցում/ նորոգում/</w:t>
                  </w:r>
                  <w:r w:rsidRPr="00FE2517">
                    <w:rPr>
                      <w:rFonts w:ascii="GHEA Grapalat" w:hAnsi="GHEA Grapalat" w:cs="Sylfaen"/>
                      <w:i/>
                      <w:sz w:val="20"/>
                      <w:szCs w:val="20"/>
                      <w:lang w:val="hy-AM"/>
                    </w:rPr>
                    <w:t xml:space="preserve"> 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6C3578" w:rsidRDefault="006C3578" w:rsidP="00FE2517">
                  <w:pPr>
                    <w:pStyle w:val="ListParagraph1"/>
                    <w:numPr>
                      <w:ilvl w:val="0"/>
                      <w:numId w:val="9"/>
                    </w:numPr>
                    <w:tabs>
                      <w:tab w:val="clear" w:pos="0"/>
                      <w:tab w:val="num" w:pos="360"/>
                    </w:tabs>
                    <w:ind w:left="655" w:hanging="283"/>
                    <w:jc w:val="both"/>
                    <w:rPr>
                      <w:rFonts w:ascii="GHEA Grapalat" w:hAnsi="GHEA Grapalat"/>
                      <w:i/>
                      <w:color w:val="FF0000"/>
                      <w:sz w:val="20"/>
                      <w:szCs w:val="20"/>
                      <w:lang w:val="hy-AM"/>
                    </w:rPr>
                  </w:pPr>
                  <w:r>
                    <w:rPr>
                      <w:rFonts w:ascii="GHEA Grapalat" w:hAnsi="GHEA Grapalat"/>
                      <w:i/>
                      <w:color w:val="FF0000"/>
                      <w:sz w:val="20"/>
                      <w:szCs w:val="20"/>
                      <w:lang w:val="hy-AM"/>
                    </w:rPr>
                    <w:t>կոյուղատար</w:t>
                  </w:r>
                  <w:r w:rsidR="001E59B2" w:rsidRPr="006C3578">
                    <w:rPr>
                      <w:rFonts w:ascii="GHEA Grapalat" w:hAnsi="GHEA Grapalat"/>
                      <w:i/>
                      <w:color w:val="FF0000"/>
                      <w:sz w:val="20"/>
                      <w:szCs w:val="20"/>
                      <w:lang w:val="hy-AM"/>
                    </w:rPr>
                    <w:t xml:space="preserve"> համակարգի վերականգնում / վերակառուցում/ նորոգում</w:t>
                  </w:r>
                  <w:r w:rsidR="001E59B2" w:rsidRPr="006C3578">
                    <w:rPr>
                      <w:rFonts w:ascii="GHEA Grapalat" w:hAnsi="GHEA Grapalat" w:cs="Sylfaen"/>
                      <w:i/>
                      <w:color w:val="FF0000"/>
                      <w:sz w:val="20"/>
                      <w:szCs w:val="20"/>
                      <w:lang w:val="hy-AM"/>
                    </w:rPr>
                    <w:t xml:space="preserve"> /կառուցում</w:t>
                  </w:r>
                  <w:r w:rsidR="001E59B2" w:rsidRPr="006C3578">
                    <w:rPr>
                      <w:rFonts w:ascii="GHEA Grapalat" w:hAnsi="GHEA Grapalat"/>
                      <w:i/>
                      <w:color w:val="FF0000"/>
                      <w:sz w:val="20"/>
                      <w:szCs w:val="20"/>
                      <w:lang w:val="hy-AM"/>
                    </w:rPr>
                    <w:t xml:space="preserve"> </w:t>
                  </w:r>
                  <w:r w:rsidR="001E59B2" w:rsidRPr="006C3578">
                    <w:rPr>
                      <w:rFonts w:ascii="GHEA Grapalat" w:hAnsi="GHEA Grapalat" w:cs="Sylfaen"/>
                      <w:i/>
                      <w:color w:val="FF0000"/>
                      <w:sz w:val="20"/>
                      <w:szCs w:val="20"/>
                      <w:lang w:val="hy-AM"/>
                    </w:rPr>
                    <w:t>(ըստ անհրաժեշտության)</w:t>
                  </w:r>
                  <w:r w:rsidR="001E59B2" w:rsidRPr="006C3578">
                    <w:rPr>
                      <w:rFonts w:ascii="GHEA Grapalat" w:hAnsi="GHEA Grapalat"/>
                      <w:i/>
                      <w:color w:val="FF0000"/>
                      <w:sz w:val="20"/>
                      <w:szCs w:val="20"/>
                      <w:lang w:val="hy-AM"/>
                    </w:rPr>
                    <w:t>,</w:t>
                  </w:r>
                  <w:r w:rsidRPr="006C3578">
                    <w:rPr>
                      <w:rFonts w:ascii="GHEA Grapalat" w:hAnsi="GHEA Grapalat"/>
                      <w:i/>
                      <w:color w:val="FF0000"/>
                      <w:sz w:val="20"/>
                      <w:szCs w:val="20"/>
                      <w:lang w:val="hy-AM"/>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 xml:space="preserve">արհեստական կառուցվածքների վերականգնում / վերակառուցում/ նորոգում/ </w:t>
                  </w:r>
                  <w:r w:rsidRPr="00FE2517">
                    <w:rPr>
                      <w:rFonts w:ascii="GHEA Grapalat" w:hAnsi="GHEA Grapalat" w:cs="Sylfaen"/>
                      <w:i/>
                      <w:sz w:val="20"/>
                      <w:szCs w:val="20"/>
                      <w:lang w:val="hy-AM"/>
                    </w:rPr>
                    <w:t>կառուցում</w:t>
                  </w:r>
                  <w:r w:rsidRPr="00FE2517">
                    <w:rPr>
                      <w:rFonts w:ascii="GHEA Grapalat" w:hAnsi="GHEA Grapalat"/>
                      <w:i/>
                      <w:sz w:val="20"/>
                      <w:szCs w:val="20"/>
                      <w:lang w:val="hy-AM"/>
                    </w:rPr>
                    <w:t xml:space="preserve"> </w:t>
                  </w:r>
                  <w:r w:rsidRPr="00FE2517">
                    <w:rPr>
                      <w:rFonts w:ascii="GHEA Grapalat" w:hAnsi="GHEA Grapalat" w:cs="Sylfaen"/>
                      <w:i/>
                      <w:sz w:val="20"/>
                      <w:szCs w:val="20"/>
                      <w:lang w:val="hy-AM"/>
                    </w:rPr>
                    <w:t>(ըստ անհրաժեշտության)</w:t>
                  </w:r>
                  <w:r w:rsidRPr="00FE2517">
                    <w:rPr>
                      <w:rFonts w:ascii="GHEA Grapalat" w:hAnsi="GHEA Grapalat"/>
                      <w:i/>
                      <w:sz w:val="20"/>
                      <w:szCs w:val="20"/>
                      <w:lang w:val="hy-AM"/>
                    </w:rPr>
                    <w:t>,</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ճանապարհի կահավորու</w:t>
                  </w:r>
                  <w:r w:rsidRPr="00FE2517">
                    <w:rPr>
                      <w:rFonts w:ascii="GHEA Grapalat" w:hAnsi="GHEA Grapalat" w:cs="Sylfaen"/>
                      <w:i/>
                      <w:sz w:val="20"/>
                      <w:szCs w:val="20"/>
                      <w:lang w:val="hy-AM"/>
                    </w:rPr>
                    <w:t>մ,</w:t>
                  </w:r>
                  <w:r w:rsidRPr="00FE2517">
                    <w:rPr>
                      <w:rFonts w:ascii="GHEA Grapalat" w:hAnsi="GHEA Grapalat" w:cs="Sylfaen"/>
                      <w:i/>
                      <w:sz w:val="20"/>
                      <w:szCs w:val="20"/>
                      <w:lang w:val="ru-RU"/>
                    </w:rPr>
                    <w:t xml:space="preserve"> </w:t>
                  </w:r>
                </w:p>
                <w:p w:rsidR="001E59B2" w:rsidRPr="00FE2517" w:rsidRDefault="001E59B2" w:rsidP="00FE2517">
                  <w:pPr>
                    <w:pStyle w:val="ListParagraph1"/>
                    <w:numPr>
                      <w:ilvl w:val="0"/>
                      <w:numId w:val="9"/>
                    </w:numPr>
                    <w:tabs>
                      <w:tab w:val="clear" w:pos="0"/>
                      <w:tab w:val="num" w:pos="360"/>
                    </w:tabs>
                    <w:ind w:left="655" w:hanging="283"/>
                    <w:jc w:val="both"/>
                    <w:rPr>
                      <w:rFonts w:ascii="GHEA Grapalat" w:hAnsi="GHEA Grapalat"/>
                      <w:i/>
                      <w:sz w:val="20"/>
                      <w:szCs w:val="20"/>
                      <w:lang w:val="hy-AM"/>
                    </w:rPr>
                  </w:pPr>
                  <w:r w:rsidRPr="00FE2517">
                    <w:rPr>
                      <w:rFonts w:ascii="GHEA Grapalat" w:hAnsi="GHEA Grapalat"/>
                      <w:i/>
                      <w:sz w:val="20"/>
                      <w:szCs w:val="20"/>
                      <w:lang w:val="hy-AM"/>
                    </w:rPr>
                    <w:t>անվտանգության տարրերի, ինչպես նաև սև կետերի շտկման համար անհրաժեշտ միջոցառումների իրականացում։</w:t>
                  </w:r>
                </w:p>
                <w:p w:rsidR="001E59B2" w:rsidRPr="00FE2517" w:rsidRDefault="001E59B2" w:rsidP="00FE2517">
                  <w:pPr>
                    <w:jc w:val="both"/>
                    <w:rPr>
                      <w:rFonts w:ascii="GHEA Grapalat" w:hAnsi="GHEA Grapalat"/>
                      <w:sz w:val="20"/>
                      <w:szCs w:val="20"/>
                      <w:lang w:val="hy-AM"/>
                    </w:rPr>
                  </w:pPr>
                  <w:r w:rsidRPr="00FE2517">
                    <w:rPr>
                      <w:rFonts w:ascii="GHEA Grapalat" w:hAnsi="GHEA Grapalat"/>
                      <w:b/>
                      <w:i/>
                      <w:sz w:val="20"/>
                      <w:szCs w:val="20"/>
                      <w:lang w:val="hy-AM"/>
                    </w:rPr>
                    <w:t>Նախագծի կազմի նկատմամբ պահանջներ՝</w:t>
                  </w:r>
                </w:p>
                <w:p w:rsidR="001E59B2" w:rsidRPr="00FE2517" w:rsidRDefault="001E59B2" w:rsidP="00FE2517">
                  <w:pPr>
                    <w:numPr>
                      <w:ilvl w:val="0"/>
                      <w:numId w:val="5"/>
                    </w:numPr>
                    <w:ind w:left="655" w:hanging="425"/>
                    <w:jc w:val="both"/>
                    <w:rPr>
                      <w:rFonts w:ascii="GHEA Grapalat" w:hAnsi="GHEA Grapalat"/>
                      <w:sz w:val="20"/>
                      <w:szCs w:val="20"/>
                      <w:lang w:val="hy-AM"/>
                    </w:rPr>
                  </w:pPr>
                  <w:r w:rsidRPr="00FE2517">
                    <w:rPr>
                      <w:rFonts w:ascii="GHEA Grapalat" w:hAnsi="GHEA Grapalat"/>
                      <w:sz w:val="20"/>
                      <w:szCs w:val="20"/>
                      <w:lang w:val="hy-AM"/>
                    </w:rPr>
                    <w:t>Նախագծանախահաշվային փաստաթղթերը պետք է կազմվեն ՀՀ քաղաքաշինության նախարարի 2017թ. սեպտեմբերի 11-ի թ. 128Ն հրամանով սահմանված պահանջներին համապատասխան և պետք է ներառեն՝</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բացատրագիր (որն իր մեջ կներառի վերանորոգվող, վերակառուցվող, հիմնանորոգվող տեղամասի վիճակի, հետազննման արդյունքների՝ այդ </w:t>
                  </w:r>
                  <w:r w:rsidRPr="00FE2517">
                    <w:rPr>
                      <w:rFonts w:ascii="GHEA Grapalat" w:hAnsi="GHEA Grapalat"/>
                      <w:i/>
                      <w:sz w:val="20"/>
                      <w:szCs w:val="20"/>
                      <w:lang w:val="hy-AM"/>
                    </w:rPr>
                    <w:lastRenderedPageBreak/>
                    <w:t xml:space="preserve">թվում նաև գոյություն ունեցող  ճանապարհային պատվածքի  շերտի հաստության, գոյություն ունեցող  ճանապարհային պատվածքի  շերտերի նյութերի կազմվածքի,  հիմնատակի գրունտների վիճակի հետազոտությունների  և նախատեսվող աշխատանքների վերաբերյալ, անհրաժեշտ լաբորատոր փորձարկումների քանակը, տարածաշրջանի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ինժեներաերկրաբանական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օգտագործվող հանքանյութերի հանքերի տեղերի վերաբերյալ),</w:t>
                  </w:r>
                </w:p>
                <w:p w:rsidR="001E59B2" w:rsidRPr="00FE2517" w:rsidRDefault="001E59B2" w:rsidP="00FE2517">
                  <w:pPr>
                    <w:pStyle w:val="ListParagraph"/>
                    <w:numPr>
                      <w:ilvl w:val="0"/>
                      <w:numId w:val="3"/>
                    </w:numPr>
                    <w:tabs>
                      <w:tab w:val="clear" w:pos="0"/>
                      <w:tab w:val="num" w:pos="360"/>
                    </w:tabs>
                    <w:ind w:left="720"/>
                    <w:jc w:val="both"/>
                    <w:rPr>
                      <w:rFonts w:ascii="GHEA Grapalat" w:eastAsia="Calibri" w:hAnsi="GHEA Grapalat"/>
                      <w:i/>
                      <w:sz w:val="20"/>
                      <w:szCs w:val="20"/>
                      <w:lang w:val="hy-AM"/>
                    </w:rPr>
                  </w:pPr>
                  <w:r w:rsidRPr="00FE2517">
                    <w:rPr>
                      <w:rFonts w:ascii="GHEA Grapalat" w:eastAsia="Calibri" w:hAnsi="GHEA Grapalat"/>
                      <w:i/>
                      <w:sz w:val="20"/>
                      <w:szCs w:val="20"/>
                      <w:lang w:val="hy-AM"/>
                    </w:rPr>
                    <w:t>գծագրեր (որոնք կներառեն՝ տախեոմետրական հանույթի հատակագիծը, այդ թվում հենանիշերը իրենց կոորդինատներով, ճանապարհի երկայնական կտրվածքը, լայնական կտրվածքներ՝ յուրաքանչյուրը 20մ հեռավորության վրա, սակայն հաշվի առնելով տեղանքի իրադրությունը նշված հեռավորությունը կարող է փոփոխվել</w:t>
                  </w:r>
                  <w:r w:rsidRPr="00FE2517">
                    <w:rPr>
                      <w:rFonts w:ascii="GHEA Grapalat" w:eastAsia="Calibri" w:hAnsi="GHEA Grapalat"/>
                      <w:i/>
                      <w:color w:val="000000" w:themeColor="text1"/>
                      <w:sz w:val="20"/>
                      <w:szCs w:val="20"/>
                      <w:lang w:val="hy-AM"/>
                    </w:rPr>
                    <w:t xml:space="preserve">, կահավորման և ջրահեռացման հատակագիծը, </w:t>
                  </w:r>
                  <w:r w:rsidRPr="00FE2517">
                    <w:rPr>
                      <w:rFonts w:ascii="GHEA Grapalat" w:eastAsia="Calibri" w:hAnsi="GHEA Grapalat"/>
                      <w:i/>
                      <w:sz w:val="20"/>
                      <w:szCs w:val="20"/>
                      <w:lang w:val="hy-AM"/>
                    </w:rPr>
                    <w:t xml:space="preserve">  ճանապարհային պատվածքի կոնստրուկցիայի գծագրեր՝ բոլոր տիպերի համար կախված հարակից տարրերից),</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նախատեսվող արհեստական կառուցվածքների գծագրեր (որոնք կներառեն ծավալների մասնագրերը),</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տիպային գծագրեր (որոնք կներառեն` նախագծում ընդգրկվող կառուցվածքների, նախատեսվող աշխատանքների և երթևեկության կազմակերպման սխեմաներ, այդ թվում՝ շինարարության ընթացքում աշխատանքային տեղամասերը լուսաազդանշանային առկայծող լապտերներով կահավորելու սխեման և այլն), </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ամփոփագրեր (որոնք կներառեն հողային աշխատանքների՝ ըստ գրունտների կարգի, դրանց մշակման, տեղափոխման մեխանիզմների և աշխատանքի տեսակի, երթևեկելի մասի նորոգման՝ ըստ ծածկի կոնստրուկտիվ առանձին շերտերի և աշխատանքի տեսակի, կամրջի կոնստրուկտիվ տարրերի նորոգման՝ ըստ աշխատանքի տեսակի, կահավորման և անվտանգության տարրերի՝ ըստ աշխատանքի տեսակի, արհեստական կառուցվածքների՝ ըստ աշխատանքի տեսակի,  </w:t>
                  </w:r>
                  <w:r w:rsidRPr="00FE2517">
                    <w:rPr>
                      <w:rFonts w:ascii="GHEA Grapalat" w:hAnsi="GHEA Grapalat"/>
                      <w:i/>
                      <w:sz w:val="20"/>
                      <w:szCs w:val="20"/>
                      <w:lang w:val="hy-AM"/>
                    </w:rPr>
                    <w:lastRenderedPageBreak/>
                    <w:t>ամփոփագրեր),</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ru-RU"/>
                    </w:rPr>
                    <w:t>հ</w:t>
                  </w:r>
                  <w:r w:rsidRPr="00FE2517">
                    <w:rPr>
                      <w:rFonts w:ascii="GHEA Grapalat" w:hAnsi="GHEA Grapalat"/>
                      <w:i/>
                      <w:sz w:val="20"/>
                      <w:szCs w:val="20"/>
                      <w:lang w:val="hy-AM"/>
                    </w:rPr>
                    <w:t>ամահավաք ամփոփագրեր</w:t>
                  </w:r>
                </w:p>
                <w:p w:rsidR="001E59B2" w:rsidRPr="00FE2517" w:rsidRDefault="001E59B2" w:rsidP="00FE2517">
                  <w:pPr>
                    <w:numPr>
                      <w:ilvl w:val="0"/>
                      <w:numId w:val="3"/>
                    </w:numPr>
                    <w:tabs>
                      <w:tab w:val="clear" w:pos="0"/>
                      <w:tab w:val="num" w:pos="360"/>
                    </w:tabs>
                    <w:ind w:left="655" w:hanging="421"/>
                    <w:jc w:val="both"/>
                    <w:rPr>
                      <w:rFonts w:ascii="GHEA Grapalat" w:hAnsi="GHEA Grapalat"/>
                      <w:i/>
                      <w:sz w:val="20"/>
                      <w:szCs w:val="20"/>
                      <w:lang w:val="hy-AM"/>
                    </w:rPr>
                  </w:pPr>
                  <w:r w:rsidRPr="00FE2517">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rsidR="001E59B2" w:rsidRPr="00FE2517" w:rsidRDefault="001E59B2" w:rsidP="00FE2517">
                  <w:pPr>
                    <w:pStyle w:val="ListParagraph2"/>
                    <w:numPr>
                      <w:ilvl w:val="0"/>
                      <w:numId w:val="3"/>
                    </w:numPr>
                    <w:tabs>
                      <w:tab w:val="clear" w:pos="0"/>
                      <w:tab w:val="num" w:pos="360"/>
                    </w:tabs>
                    <w:ind w:left="655" w:hanging="425"/>
                    <w:jc w:val="both"/>
                    <w:rPr>
                      <w:rFonts w:ascii="GHEA Grapalat" w:hAnsi="GHEA Grapalat"/>
                      <w:i/>
                      <w:sz w:val="20"/>
                      <w:szCs w:val="20"/>
                      <w:lang w:val="hy-AM"/>
                    </w:rPr>
                  </w:pPr>
                  <w:r w:rsidRPr="00FE2517">
                    <w:rPr>
                      <w:rFonts w:ascii="GHEA Grapalat" w:hAnsi="GHEA Grapalat"/>
                      <w:i/>
                      <w:sz w:val="20"/>
                      <w:szCs w:val="20"/>
                      <w:lang w:val="hy-AM"/>
                    </w:rPr>
                    <w:t xml:space="preserve">նախահաշիվ (որն իր մեջ կներառի ամփոփ, օբյեկտային և տեղային նախահաշիվներ)։   </w:t>
                  </w:r>
                </w:p>
                <w:p w:rsidR="001E59B2" w:rsidRPr="00FE2517" w:rsidRDefault="001E59B2" w:rsidP="00FE2517">
                  <w:pPr>
                    <w:pStyle w:val="ListParagraph2"/>
                    <w:ind w:left="655"/>
                    <w:jc w:val="both"/>
                    <w:rPr>
                      <w:rFonts w:ascii="GHEA Grapalat" w:hAnsi="GHEA Grapalat"/>
                      <w:i/>
                      <w:sz w:val="20"/>
                      <w:szCs w:val="20"/>
                      <w:lang w:val="hy-AM"/>
                    </w:rPr>
                  </w:pPr>
                </w:p>
                <w:p w:rsidR="001E59B2" w:rsidRPr="00FE2517" w:rsidRDefault="001E59B2" w:rsidP="00FE2517">
                  <w:pPr>
                    <w:jc w:val="both"/>
                    <w:rPr>
                      <w:rFonts w:ascii="GHEA Grapalat" w:hAnsi="GHEA Grapalat"/>
                      <w:b/>
                      <w:i/>
                      <w:sz w:val="20"/>
                      <w:szCs w:val="20"/>
                      <w:lang w:val="hy-AM"/>
                    </w:rPr>
                  </w:pPr>
                  <w:r w:rsidRPr="00FE2517">
                    <w:rPr>
                      <w:rFonts w:ascii="GHEA Grapalat" w:hAnsi="GHEA Grapalat"/>
                      <w:b/>
                      <w:i/>
                      <w:sz w:val="20"/>
                      <w:szCs w:val="20"/>
                      <w:lang w:val="hy-AM"/>
                    </w:rPr>
                    <w:t xml:space="preserve">Համաձայնեցումներ՝ </w:t>
                  </w:r>
                </w:p>
                <w:p w:rsidR="001E59B2" w:rsidRPr="00FE2517" w:rsidRDefault="001E59B2" w:rsidP="00FE2517">
                  <w:pPr>
                    <w:numPr>
                      <w:ilvl w:val="0"/>
                      <w:numId w:val="5"/>
                    </w:numPr>
                    <w:tabs>
                      <w:tab w:val="num" w:pos="252"/>
                    </w:tabs>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փաստաթղթերը համաձայնեցնել </w:t>
                  </w:r>
                  <w:r w:rsidRPr="00FE2517">
                    <w:rPr>
                      <w:rFonts w:ascii="GHEA Grapalat" w:hAnsi="GHEA Grapalat" w:cs="Sylfaen"/>
                      <w:sz w:val="20"/>
                      <w:szCs w:val="20"/>
                      <w:lang w:val="hy-AM"/>
                    </w:rPr>
                    <w:t>ՀՀ ոստիկանության Ճանապարհային ոստիկանություն ծառայության</w:t>
                  </w:r>
                  <w:r w:rsidR="00FE2517">
                    <w:rPr>
                      <w:rFonts w:ascii="GHEA Grapalat" w:hAnsi="GHEA Grapalat"/>
                      <w:sz w:val="20"/>
                      <w:szCs w:val="20"/>
                      <w:lang w:val="hy-AM"/>
                    </w:rPr>
                    <w:t xml:space="preserve"> հետ։</w:t>
                  </w:r>
                </w:p>
                <w:p w:rsidR="001E59B2" w:rsidRPr="00FE2517" w:rsidRDefault="00FE2517" w:rsidP="00FE2517">
                  <w:pPr>
                    <w:numPr>
                      <w:ilvl w:val="0"/>
                      <w:numId w:val="5"/>
                    </w:numPr>
                    <w:tabs>
                      <w:tab w:val="num" w:pos="0"/>
                      <w:tab w:val="num" w:pos="252"/>
                    </w:tabs>
                    <w:jc w:val="both"/>
                    <w:rPr>
                      <w:rFonts w:ascii="GHEA Grapalat" w:hAnsi="GHEA Grapalat"/>
                      <w:sz w:val="20"/>
                      <w:szCs w:val="20"/>
                      <w:lang w:val="hy-AM"/>
                    </w:rPr>
                  </w:pPr>
                  <w:r>
                    <w:rPr>
                      <w:rFonts w:ascii="GHEA Grapalat" w:hAnsi="GHEA Grapalat"/>
                      <w:sz w:val="20"/>
                      <w:szCs w:val="20"/>
                      <w:lang w:val="hy-AM"/>
                    </w:rPr>
                    <w:t>Հ</w:t>
                  </w:r>
                  <w:r w:rsidR="001E59B2" w:rsidRPr="00FE2517">
                    <w:rPr>
                      <w:rFonts w:ascii="GHEA Grapalat" w:hAnsi="GHEA Grapalat"/>
                      <w:sz w:val="20"/>
                      <w:szCs w:val="20"/>
                      <w:lang w:val="hy-AM"/>
                    </w:rPr>
                    <w:t xml:space="preserve">ամայնքների վարչական սահմաններում առաջարկվող նախագծային լուծումները համաձայնեցնել տեղական ինքնակառավարման մարմինների </w:t>
                  </w:r>
                  <w:r>
                    <w:rPr>
                      <w:rFonts w:ascii="GHEA Grapalat" w:hAnsi="GHEA Grapalat"/>
                      <w:sz w:val="20"/>
                      <w:szCs w:val="20"/>
                      <w:lang w:val="hy-AM"/>
                    </w:rPr>
                    <w:t>ղեկավարների հետ։</w:t>
                  </w:r>
                </w:p>
                <w:p w:rsidR="001E59B2" w:rsidRPr="00FE2517" w:rsidRDefault="00FE2517" w:rsidP="00FE2517">
                  <w:pPr>
                    <w:numPr>
                      <w:ilvl w:val="0"/>
                      <w:numId w:val="5"/>
                    </w:numPr>
                    <w:tabs>
                      <w:tab w:val="num" w:pos="774"/>
                    </w:tabs>
                    <w:jc w:val="both"/>
                    <w:rPr>
                      <w:rFonts w:ascii="GHEA Grapalat" w:hAnsi="GHEA Grapalat"/>
                      <w:sz w:val="20"/>
                      <w:szCs w:val="20"/>
                      <w:lang w:val="hy-AM"/>
                    </w:rPr>
                  </w:pPr>
                  <w:r>
                    <w:rPr>
                      <w:rFonts w:ascii="GHEA Grapalat" w:hAnsi="GHEA Grapalat"/>
                      <w:sz w:val="20"/>
                      <w:szCs w:val="20"/>
                      <w:lang w:val="hy-AM"/>
                    </w:rPr>
                    <w:t>Տ</w:t>
                  </w:r>
                  <w:r w:rsidR="001E59B2" w:rsidRPr="00FE2517">
                    <w:rPr>
                      <w:rFonts w:ascii="GHEA Grapalat" w:hAnsi="GHEA Grapalat"/>
                      <w:sz w:val="20"/>
                      <w:szCs w:val="20"/>
                      <w:lang w:val="hy-AM"/>
                    </w:rPr>
                    <w:t>եղական ինքնակառավարման մարմինների ղեկավարների հետ համաձայնեցնել պահուստի, լցակ</w:t>
                  </w:r>
                  <w:r>
                    <w:rPr>
                      <w:rFonts w:ascii="GHEA Grapalat" w:hAnsi="GHEA Grapalat"/>
                      <w:sz w:val="20"/>
                      <w:szCs w:val="20"/>
                      <w:lang w:val="hy-AM"/>
                    </w:rPr>
                    <w:t>ույտի և շինարարական աղբի տեղերը։</w:t>
                  </w:r>
                </w:p>
                <w:p w:rsidR="001E59B2" w:rsidRPr="00FE2517" w:rsidRDefault="00FE2517" w:rsidP="00FE2517">
                  <w:pPr>
                    <w:numPr>
                      <w:ilvl w:val="0"/>
                      <w:numId w:val="5"/>
                    </w:numPr>
                    <w:tabs>
                      <w:tab w:val="num" w:pos="684"/>
                    </w:tabs>
                    <w:jc w:val="both"/>
                    <w:rPr>
                      <w:rFonts w:ascii="GHEA Grapalat" w:hAnsi="GHEA Grapalat"/>
                      <w:sz w:val="20"/>
                      <w:szCs w:val="20"/>
                      <w:lang w:val="hy-AM"/>
                    </w:rPr>
                  </w:pPr>
                  <w:r>
                    <w:rPr>
                      <w:rFonts w:ascii="GHEA Grapalat" w:hAnsi="GHEA Grapalat"/>
                      <w:sz w:val="20"/>
                      <w:szCs w:val="20"/>
                      <w:lang w:val="hy-AM"/>
                    </w:rPr>
                    <w:t>Կ</w:t>
                  </w:r>
                  <w:r w:rsidR="001E59B2" w:rsidRPr="00FE2517">
                    <w:rPr>
                      <w:rFonts w:ascii="GHEA Grapalat" w:hAnsi="GHEA Grapalat"/>
                      <w:sz w:val="20"/>
                      <w:szCs w:val="20"/>
                      <w:lang w:val="hy-AM"/>
                    </w:rPr>
                    <w:t>ոմունիկացիաների (ջրագծի, գազատարի, կապի մալուխի և այլն) տեղափոխում նախատեսելու դեպքում նախագիծը համաձայնեցնել  իրավասու շահագրգիռ մարմինների հետ:</w:t>
                  </w:r>
                </w:p>
                <w:p w:rsidR="001E59B2" w:rsidRPr="00FE2517" w:rsidRDefault="001E59B2" w:rsidP="00FE2517">
                  <w:pPr>
                    <w:ind w:left="720"/>
                    <w:jc w:val="both"/>
                    <w:rPr>
                      <w:rFonts w:ascii="GHEA Grapalat" w:hAnsi="GHEA Grapalat"/>
                      <w:sz w:val="20"/>
                      <w:szCs w:val="20"/>
                      <w:lang w:val="hy-AM"/>
                    </w:rPr>
                  </w:pPr>
                </w:p>
              </w:tc>
            </w:tr>
            <w:tr w:rsidR="001E59B2" w:rsidRPr="00C5730C" w:rsidTr="00547A7E">
              <w:tc>
                <w:tcPr>
                  <w:tcW w:w="3459" w:type="dxa"/>
                  <w:tcBorders>
                    <w:top w:val="nil"/>
                    <w:left w:val="nil"/>
                    <w:bottom w:val="nil"/>
                    <w:right w:val="nil"/>
                  </w:tcBorders>
                </w:tcPr>
                <w:p w:rsidR="001E59B2" w:rsidRPr="00FE2517" w:rsidRDefault="001E59B2" w:rsidP="00FE2517">
                  <w:pPr>
                    <w:jc w:val="both"/>
                    <w:rPr>
                      <w:rFonts w:ascii="GHEA Grapalat" w:hAnsi="GHEA Grapalat"/>
                      <w:b/>
                      <w:i/>
                      <w:sz w:val="22"/>
                      <w:szCs w:val="22"/>
                      <w:lang w:val="hy-AM"/>
                    </w:rPr>
                  </w:pPr>
                </w:p>
                <w:p w:rsidR="001E59B2" w:rsidRPr="00FE2517" w:rsidRDefault="001E59B2" w:rsidP="00FE2517">
                  <w:pPr>
                    <w:jc w:val="both"/>
                    <w:rPr>
                      <w:rFonts w:ascii="GHEA Grapalat" w:hAnsi="GHEA Grapalat"/>
                      <w:b/>
                      <w:i/>
                      <w:sz w:val="22"/>
                      <w:szCs w:val="22"/>
                      <w:lang w:val="hy-AM"/>
                    </w:rPr>
                  </w:pPr>
                  <w:r w:rsidRPr="00FE2517">
                    <w:rPr>
                      <w:rFonts w:ascii="GHEA Grapalat" w:hAnsi="GHEA Grapalat"/>
                      <w:b/>
                      <w:i/>
                      <w:sz w:val="22"/>
                      <w:szCs w:val="22"/>
                      <w:lang w:val="hy-AM"/>
                    </w:rPr>
                    <w:t>Նորմատիվային պահանջներ</w:t>
                  </w:r>
                </w:p>
              </w:tc>
              <w:tc>
                <w:tcPr>
                  <w:tcW w:w="7796" w:type="dxa"/>
                  <w:tcBorders>
                    <w:top w:val="nil"/>
                    <w:left w:val="nil"/>
                    <w:bottom w:val="nil"/>
                    <w:right w:val="nil"/>
                  </w:tcBorders>
                </w:tcPr>
                <w:p w:rsidR="001E59B2" w:rsidRPr="00FE2517" w:rsidRDefault="001E59B2" w:rsidP="00FE2517">
                  <w:pPr>
                    <w:pStyle w:val="ListParagraph1"/>
                    <w:jc w:val="both"/>
                    <w:rPr>
                      <w:rFonts w:ascii="GHEA Grapalat" w:hAnsi="GHEA Grapalat"/>
                      <w:sz w:val="20"/>
                      <w:szCs w:val="20"/>
                      <w:lang w:val="hy-AM"/>
                    </w:rPr>
                  </w:pP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 xml:space="preserve">Ինժեներական հետազննումն իրականացնել ՀՀՇՆ 1-2.01-99 շինարարական նորմերով և ГОСТ 32836-2014–ի,  ГОСТ 33179-2014–ի ստանդարտներով սահմանված պահանջների համաձայն։     </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Ինժեներաերկրաբանական հետազննումն իրականացնել ГОСТ 32868-2014–ի և ստանդարտով սահմանված պահանջների և ՀՀ–ում գործող այլ գերատեսչական նորմատիվ իրավական փաստաթղթերին համաձայն</w:t>
                  </w:r>
                  <w:r w:rsidR="00FE2517">
                    <w:rPr>
                      <w:rFonts w:ascii="GHEA Grapalat" w:hAnsi="GHEA Grapalat"/>
                      <w:sz w:val="20"/>
                      <w:szCs w:val="20"/>
                      <w:lang w:val="hy-AM"/>
                    </w:rPr>
                    <w:t>։</w:t>
                  </w:r>
                </w:p>
                <w:p w:rsidR="001E59B2" w:rsidRPr="00FE2517" w:rsidRDefault="00FE2517" w:rsidP="00FE2517">
                  <w:pPr>
                    <w:pStyle w:val="ListParagraph1"/>
                    <w:numPr>
                      <w:ilvl w:val="0"/>
                      <w:numId w:val="1"/>
                    </w:numPr>
                    <w:jc w:val="both"/>
                    <w:rPr>
                      <w:rFonts w:ascii="GHEA Grapalat" w:hAnsi="GHEA Grapalat"/>
                      <w:sz w:val="20"/>
                      <w:szCs w:val="20"/>
                      <w:lang w:val="hy-AM"/>
                    </w:rPr>
                  </w:pPr>
                  <w:r>
                    <w:rPr>
                      <w:rFonts w:ascii="GHEA Grapalat" w:hAnsi="GHEA Grapalat"/>
                      <w:sz w:val="20"/>
                      <w:szCs w:val="20"/>
                      <w:lang w:val="hy-AM"/>
                    </w:rPr>
                    <w:t xml:space="preserve">Տեղագրագեոդեզիական </w:t>
                  </w:r>
                  <w:r w:rsidR="001E59B2" w:rsidRPr="00FE2517">
                    <w:rPr>
                      <w:rFonts w:ascii="GHEA Grapalat" w:hAnsi="GHEA Grapalat"/>
                      <w:sz w:val="20"/>
                      <w:szCs w:val="20"/>
                      <w:lang w:val="hy-AM"/>
                    </w:rPr>
                    <w:t>հետազննումն իրականացնել                    ГОСТ 32869-2014 և ստանդարտով սահմանված պահանջների և ՀՀ–ում գործող այլ գերատեսչական նորմատիվ իրավական փաստաթղթերին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cs="Sylfaen"/>
                      <w:sz w:val="20"/>
                      <w:szCs w:val="20"/>
                      <w:lang w:val="hy-AM"/>
                    </w:rPr>
                    <w:t>Նախագծային փաստաթղթերը մշակել ՀՀՇՆ</w:t>
                  </w:r>
                  <w:r w:rsidRPr="00FE2517">
                    <w:rPr>
                      <w:rFonts w:ascii="GHEA Grapalat" w:hAnsi="GHEA Grapalat"/>
                      <w:sz w:val="20"/>
                      <w:szCs w:val="20"/>
                      <w:lang w:val="hy-AM"/>
                    </w:rPr>
                    <w:t xml:space="preserve"> IV-11.05</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02</w:t>
                  </w:r>
                  <w:r w:rsidRPr="00FE2517">
                    <w:rPr>
                      <w:rFonts w:ascii="GHEA Grapalat" w:hAnsi="GHEA Grapalat"/>
                      <w:sz w:val="20"/>
                      <w:szCs w:val="20"/>
                      <w:lang w:val="hy-AM"/>
                    </w:rPr>
                    <w:t xml:space="preserve">-99, ՇՆուԿ 2.05.03-84 &lt;Կամուրջներ և խողովակներ&gt; շինարարական նորմերով, ՄՄ ՏԿ 014-2011 մաքսային միության  տեխնիկական կանոնակարգով </w:t>
                  </w:r>
                  <w:r w:rsidRPr="00FE2517">
                    <w:rPr>
                      <w:rFonts w:ascii="GHEA Grapalat" w:hAnsi="GHEA Grapalat"/>
                      <w:sz w:val="20"/>
                      <w:szCs w:val="20"/>
                      <w:lang w:val="hy-AM"/>
                    </w:rPr>
                    <w:lastRenderedPageBreak/>
                    <w:t>սահմանված պահանջների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ՀՀ քաղաքաշինության կոմիտեի նախագահի 2020թ</w:t>
                  </w:r>
                  <w:r w:rsidRPr="00FE2517">
                    <w:rPr>
                      <w:rFonts w:ascii="GHEA Grapalat" w:eastAsia="MS Mincho" w:hAnsi="MS Mincho" w:cs="MS Mincho"/>
                      <w:sz w:val="20"/>
                      <w:szCs w:val="20"/>
                      <w:lang w:val="hy-AM"/>
                    </w:rPr>
                    <w:t>․</w:t>
                  </w:r>
                  <w:r w:rsidRPr="00FE2517">
                    <w:rPr>
                      <w:rFonts w:ascii="GHEA Grapalat" w:eastAsia="MS Mincho" w:hAnsi="GHEA Grapalat" w:cs="MS Mincho"/>
                      <w:sz w:val="20"/>
                      <w:szCs w:val="20"/>
                      <w:lang w:val="hy-AM"/>
                    </w:rPr>
                    <w:t xml:space="preserve"> դեկտեմբերի 29–ի </w:t>
                  </w:r>
                  <w:r w:rsidRPr="00FE2517">
                    <w:rPr>
                      <w:rFonts w:ascii="GHEA Grapalat" w:hAnsi="GHEA Grapalat"/>
                      <w:sz w:val="20"/>
                      <w:szCs w:val="20"/>
                      <w:lang w:val="hy-AM"/>
                    </w:rPr>
                    <w:t xml:space="preserve"> N105-Ն հրամանով հաստատված մեթոդական ուղեցույցներով սահմանված պահանջների համաձայն։</w:t>
                  </w:r>
                </w:p>
                <w:p w:rsidR="001E59B2" w:rsidRPr="00FE2517" w:rsidRDefault="001E59B2" w:rsidP="00FE2517">
                  <w:pPr>
                    <w:pStyle w:val="ListParagraph1"/>
                    <w:numPr>
                      <w:ilvl w:val="0"/>
                      <w:numId w:val="14"/>
                    </w:numPr>
                    <w:jc w:val="both"/>
                    <w:rPr>
                      <w:rFonts w:ascii="GHEA Grapalat" w:hAnsi="GHEA Grapalat"/>
                      <w:color w:val="000000" w:themeColor="text1"/>
                      <w:sz w:val="20"/>
                      <w:szCs w:val="20"/>
                      <w:lang w:val="hy-AM"/>
                    </w:rPr>
                  </w:pPr>
                  <w:r w:rsidRPr="00FE2517">
                    <w:rPr>
                      <w:rFonts w:ascii="GHEA Grapalat" w:hAnsi="GHEA Grapalat"/>
                      <w:color w:val="000000" w:themeColor="text1"/>
                      <w:sz w:val="20"/>
                      <w:szCs w:val="20"/>
                      <w:lang w:val="hy-AM"/>
                    </w:rPr>
                    <w:t>Ճանապարհի կահավորումն իրականացնել ՀՀ  կառավարության 10</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01</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2008թ</w:t>
                  </w:r>
                  <w:r w:rsidRPr="00FE2517">
                    <w:rPr>
                      <w:rFonts w:ascii="GHEA Grapalat" w:eastAsia="MS Mincho" w:hAnsi="MS Mincho" w:cs="MS Mincho"/>
                      <w:color w:val="000000" w:themeColor="text1"/>
                      <w:sz w:val="20"/>
                      <w:szCs w:val="20"/>
                      <w:lang w:val="hy-AM"/>
                    </w:rPr>
                    <w:t>․</w:t>
                  </w:r>
                  <w:r w:rsidRPr="00FE2517">
                    <w:rPr>
                      <w:rFonts w:ascii="GHEA Grapalat" w:eastAsia="MS Mincho" w:hAnsi="GHEA Grapalat" w:cs="MS Mincho"/>
                      <w:color w:val="000000" w:themeColor="text1"/>
                      <w:sz w:val="20"/>
                      <w:szCs w:val="20"/>
                      <w:lang w:val="hy-AM"/>
                    </w:rPr>
                    <w:t>–ի  թիվ 113–Ն որոշմամբ սահմանված կարգի համաձայն։</w:t>
                  </w:r>
                </w:p>
                <w:p w:rsidR="001E59B2" w:rsidRPr="00FE2517" w:rsidRDefault="001E59B2" w:rsidP="00FE2517">
                  <w:pPr>
                    <w:pStyle w:val="ListParagraph1"/>
                    <w:numPr>
                      <w:ilvl w:val="0"/>
                      <w:numId w:val="1"/>
                    </w:numPr>
                    <w:jc w:val="both"/>
                    <w:rPr>
                      <w:rFonts w:ascii="GHEA Grapalat" w:hAnsi="GHEA Grapalat"/>
                      <w:sz w:val="20"/>
                      <w:szCs w:val="20"/>
                      <w:lang w:val="hy-AM"/>
                    </w:rPr>
                  </w:pPr>
                  <w:r w:rsidRPr="00FE2517">
                    <w:rPr>
                      <w:rFonts w:ascii="GHEA Grapalat" w:hAnsi="GHEA Grapalat"/>
                      <w:sz w:val="20"/>
                      <w:szCs w:val="20"/>
                      <w:lang w:val="hy-AM"/>
                    </w:rPr>
                    <w:t>Նախահաշիվը կազմել ՀՀ կառավարության 23.06.2011թ.-ի թիվ 879-Ն որոշմամբ սահմանված կարգի համաձայն:</w:t>
                  </w:r>
                </w:p>
                <w:p w:rsidR="001E59B2" w:rsidRPr="00FE2517" w:rsidRDefault="001E59B2" w:rsidP="00FE2517">
                  <w:pPr>
                    <w:pStyle w:val="ListParagraph1"/>
                    <w:numPr>
                      <w:ilvl w:val="0"/>
                      <w:numId w:val="14"/>
                    </w:numPr>
                    <w:jc w:val="both"/>
                    <w:rPr>
                      <w:rFonts w:ascii="GHEA Grapalat" w:hAnsi="GHEA Grapalat"/>
                      <w:sz w:val="20"/>
                      <w:szCs w:val="20"/>
                      <w:lang w:val="hy-AM"/>
                    </w:rPr>
                  </w:pPr>
                  <w:r w:rsidRPr="00FE2517">
                    <w:rPr>
                      <w:rFonts w:ascii="GHEA Grapalat" w:hAnsi="GHEA Grapalat"/>
                      <w:sz w:val="20"/>
                      <w:szCs w:val="20"/>
                      <w:lang w:val="hy-AM"/>
                    </w:rPr>
                    <w:t xml:space="preserve">Նախագծային փաստաթղթերի աշխատանքային գծագրերը մշակել ГОСТ 21.701-2013, ГОСТ 21.101-97, ГОСТ 21.501-93 ստանդարտներով սահմանված կանոնների և ՀՀ-ում գործող գերատեսչական այլ նորմատիվային փաստաթղթերի համաձայն։ </w:t>
                  </w:r>
                </w:p>
                <w:p w:rsidR="001E59B2" w:rsidRPr="00FE2517" w:rsidRDefault="001E59B2" w:rsidP="00FE2517">
                  <w:pPr>
                    <w:pStyle w:val="ListParagraph1"/>
                    <w:jc w:val="both"/>
                    <w:rPr>
                      <w:rFonts w:ascii="GHEA Grapalat" w:hAnsi="GHEA Grapalat"/>
                      <w:sz w:val="20"/>
                      <w:szCs w:val="20"/>
                      <w:lang w:val="hy-AM"/>
                    </w:rPr>
                  </w:pPr>
                </w:p>
              </w:tc>
            </w:tr>
          </w:tbl>
          <w:p w:rsidR="00FA7F57" w:rsidRPr="003C4643" w:rsidRDefault="00FA7F57" w:rsidP="00A8698F">
            <w:pPr>
              <w:spacing w:line="360" w:lineRule="auto"/>
              <w:rPr>
                <w:rFonts w:ascii="GHEA Grapalat" w:hAnsi="GHEA Grapalat" w:cs="Sylfaen"/>
                <w:lang w:val="af-ZA"/>
              </w:rPr>
            </w:pPr>
          </w:p>
        </w:tc>
      </w:tr>
      <w:tr w:rsidR="001E59B2" w:rsidRPr="003C4643" w:rsidTr="007224BF">
        <w:trPr>
          <w:trHeight w:val="197"/>
          <w:jc w:val="center"/>
        </w:trPr>
        <w:tc>
          <w:tcPr>
            <w:tcW w:w="12610" w:type="dxa"/>
            <w:gridSpan w:val="2"/>
          </w:tcPr>
          <w:p w:rsidR="001E59B2" w:rsidRPr="003C4643" w:rsidRDefault="00766F2A" w:rsidP="001A08A2">
            <w:pPr>
              <w:jc w:val="center"/>
              <w:rPr>
                <w:rFonts w:ascii="GHEA Grapalat" w:hAnsi="GHEA Grapalat"/>
                <w:b/>
                <w:i/>
                <w:lang w:val="hy-AM"/>
              </w:rPr>
            </w:pPr>
            <w:r>
              <w:rPr>
                <w:rFonts w:ascii="GHEA Grapalat" w:hAnsi="GHEA Grapalat"/>
                <w:b/>
                <w:i/>
                <w:sz w:val="22"/>
                <w:szCs w:val="22"/>
                <w:lang w:val="hy-AM"/>
              </w:rPr>
              <w:lastRenderedPageBreak/>
              <w:t>Ծառայության մատուցման</w:t>
            </w:r>
            <w:r w:rsidRPr="003C4643">
              <w:rPr>
                <w:rFonts w:ascii="GHEA Grapalat" w:hAnsi="GHEA Grapalat"/>
                <w:b/>
                <w:i/>
                <w:sz w:val="22"/>
                <w:szCs w:val="22"/>
                <w:lang w:val="hy-AM"/>
              </w:rPr>
              <w:t xml:space="preserve"> ժամկետը</w:t>
            </w:r>
          </w:p>
        </w:tc>
      </w:tr>
      <w:tr w:rsidR="001E59B2" w:rsidRPr="003C4643" w:rsidTr="007224BF">
        <w:trPr>
          <w:trHeight w:val="291"/>
          <w:jc w:val="center"/>
        </w:trPr>
        <w:tc>
          <w:tcPr>
            <w:tcW w:w="5217"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սկիզբը</w:t>
            </w:r>
          </w:p>
        </w:tc>
        <w:tc>
          <w:tcPr>
            <w:tcW w:w="7393" w:type="dxa"/>
          </w:tcPr>
          <w:p w:rsidR="001E59B2" w:rsidRPr="003C4643" w:rsidRDefault="001E59B2" w:rsidP="001A08A2">
            <w:pPr>
              <w:jc w:val="center"/>
              <w:rPr>
                <w:rFonts w:ascii="GHEA Grapalat" w:hAnsi="GHEA Grapalat"/>
                <w:b/>
                <w:i/>
                <w:lang w:val="hy-AM"/>
              </w:rPr>
            </w:pPr>
            <w:r w:rsidRPr="003C4643">
              <w:rPr>
                <w:rFonts w:ascii="GHEA Grapalat" w:hAnsi="GHEA Grapalat"/>
                <w:b/>
                <w:i/>
                <w:sz w:val="22"/>
                <w:szCs w:val="22"/>
                <w:lang w:val="hy-AM"/>
              </w:rPr>
              <w:t>ավարտը</w:t>
            </w:r>
          </w:p>
        </w:tc>
      </w:tr>
      <w:tr w:rsidR="001E59B2" w:rsidRPr="00C5730C" w:rsidTr="007224BF">
        <w:trPr>
          <w:trHeight w:val="652"/>
          <w:jc w:val="center"/>
        </w:trPr>
        <w:tc>
          <w:tcPr>
            <w:tcW w:w="5217" w:type="dxa"/>
          </w:tcPr>
          <w:p w:rsidR="001E59B2" w:rsidRPr="00C421F3" w:rsidRDefault="001E59B2" w:rsidP="001A08A2">
            <w:pPr>
              <w:pStyle w:val="ListParagraph2"/>
              <w:ind w:left="0"/>
              <w:rPr>
                <w:rFonts w:ascii="GHEA Grapalat" w:hAnsi="GHEA Grapalat"/>
                <w:sz w:val="20"/>
                <w:szCs w:val="20"/>
                <w:lang w:val="hy-AM"/>
              </w:rPr>
            </w:pPr>
            <w:r>
              <w:rPr>
                <w:rFonts w:ascii="GHEA Grapalat" w:eastAsia="Times New Roman" w:hAnsi="GHEA Grapalat"/>
                <w:sz w:val="20"/>
                <w:szCs w:val="20"/>
                <w:lang w:val="hy-AM"/>
              </w:rPr>
              <w:t>Ֆինանսական միջոցներ նախատեսվելու դեպքում կողմերի միջև կնքվող համաձայնագրի ուժի մեջ մտնելուց հետո։</w:t>
            </w:r>
          </w:p>
        </w:tc>
        <w:tc>
          <w:tcPr>
            <w:tcW w:w="7393" w:type="dxa"/>
          </w:tcPr>
          <w:p w:rsidR="001E59B2" w:rsidRPr="00BE6F4A" w:rsidRDefault="001E59B2" w:rsidP="001A08A2">
            <w:pPr>
              <w:pStyle w:val="ListParagraph2"/>
              <w:numPr>
                <w:ilvl w:val="0"/>
                <w:numId w:val="3"/>
              </w:numPr>
              <w:ind w:left="655" w:hanging="425"/>
              <w:rPr>
                <w:rFonts w:ascii="GHEA Grapalat" w:hAnsi="GHEA Grapalat"/>
                <w:sz w:val="20"/>
                <w:szCs w:val="20"/>
                <w:lang w:val="hy-AM"/>
              </w:rPr>
            </w:pPr>
            <w:r w:rsidRPr="00C421F3">
              <w:rPr>
                <w:rFonts w:ascii="GHEA Grapalat" w:eastAsia="Times New Roman" w:hAnsi="GHEA Grapalat"/>
                <w:sz w:val="20"/>
                <w:szCs w:val="20"/>
                <w:lang w:val="hy-AM"/>
              </w:rPr>
              <w:t xml:space="preserve">նախագծանախահաշվային </w:t>
            </w:r>
            <w:r>
              <w:rPr>
                <w:rFonts w:ascii="GHEA Grapalat" w:eastAsia="Times New Roman" w:hAnsi="GHEA Grapalat"/>
                <w:sz w:val="20"/>
                <w:szCs w:val="20"/>
                <w:lang w:val="hy-AM"/>
              </w:rPr>
              <w:t>փաստաթղթերի կազմման ծառայությունների մատուցման</w:t>
            </w:r>
            <w:r w:rsidRPr="00C421F3">
              <w:rPr>
                <w:rFonts w:ascii="GHEA Grapalat" w:eastAsia="Times New Roman" w:hAnsi="GHEA Grapalat"/>
                <w:sz w:val="20"/>
                <w:szCs w:val="20"/>
                <w:lang w:val="hy-AM"/>
              </w:rPr>
              <w:t xml:space="preserve"> ավարտը`</w:t>
            </w:r>
            <w:r w:rsidRPr="001E59B2">
              <w:rPr>
                <w:rFonts w:ascii="GHEA Grapalat" w:eastAsia="Times New Roman" w:hAnsi="GHEA Grapalat"/>
                <w:sz w:val="20"/>
                <w:szCs w:val="20"/>
                <w:lang w:val="hy-AM"/>
              </w:rPr>
              <w:t xml:space="preserve"> </w:t>
            </w:r>
            <w:r w:rsidR="006C7AD0">
              <w:rPr>
                <w:rFonts w:ascii="GHEA Grapalat" w:eastAsia="MS Mincho" w:hAnsi="GHEA Grapalat" w:cs="MS Mincho"/>
                <w:sz w:val="20"/>
                <w:szCs w:val="20"/>
                <w:lang w:val="hy-AM"/>
              </w:rPr>
              <w:t>4</w:t>
            </w:r>
            <w:r w:rsidRPr="002B1C93">
              <w:rPr>
                <w:rFonts w:ascii="GHEA Grapalat" w:eastAsia="MS Mincho" w:hAnsi="GHEA Grapalat" w:cs="MS Mincho"/>
                <w:sz w:val="20"/>
                <w:szCs w:val="20"/>
                <w:lang w:val="hy-AM"/>
              </w:rPr>
              <w:t>0 (</w:t>
            </w:r>
            <w:r w:rsidR="006C7AD0">
              <w:rPr>
                <w:rFonts w:ascii="GHEA Grapalat" w:eastAsia="MS Mincho" w:hAnsi="GHEA Grapalat" w:cs="MS Mincho"/>
                <w:sz w:val="20"/>
                <w:szCs w:val="20"/>
                <w:lang w:val="hy-AM"/>
              </w:rPr>
              <w:t>քառա</w:t>
            </w:r>
            <w:r w:rsidRPr="002B1C93">
              <w:rPr>
                <w:rFonts w:ascii="GHEA Grapalat" w:eastAsia="MS Mincho" w:hAnsi="GHEA Grapalat" w:cs="MS Mincho"/>
                <w:sz w:val="20"/>
                <w:szCs w:val="20"/>
                <w:lang w:val="hy-AM"/>
              </w:rPr>
              <w:t>սուն</w:t>
            </w:r>
            <w:r>
              <w:rPr>
                <w:rFonts w:ascii="Sylfaen" w:eastAsia="MS Mincho" w:hAnsi="Sylfaen" w:cs="MS Mincho"/>
                <w:sz w:val="20"/>
                <w:szCs w:val="20"/>
                <w:lang w:val="hy-AM"/>
              </w:rPr>
              <w:t xml:space="preserve">) </w:t>
            </w:r>
            <w:r>
              <w:rPr>
                <w:rFonts w:ascii="GHEA Grapalat" w:eastAsia="Times New Roman" w:hAnsi="GHEA Grapalat"/>
                <w:sz w:val="20"/>
                <w:szCs w:val="20"/>
                <w:lang w:val="hy-AM"/>
              </w:rPr>
              <w:t>օրից, հաշված պայմանագրով</w:t>
            </w:r>
            <w:r w:rsidRPr="00C421F3">
              <w:rPr>
                <w:rFonts w:ascii="GHEA Grapalat" w:eastAsia="Times New Roman" w:hAnsi="GHEA Grapalat"/>
                <w:sz w:val="20"/>
                <w:szCs w:val="20"/>
                <w:lang w:val="hy-AM"/>
              </w:rPr>
              <w:t xml:space="preserve"> նախատեսված </w:t>
            </w:r>
            <w:r>
              <w:rPr>
                <w:rFonts w:ascii="GHEA Grapalat" w:eastAsia="Times New Roman" w:hAnsi="GHEA Grapalat"/>
                <w:sz w:val="20"/>
                <w:szCs w:val="20"/>
                <w:lang w:val="hy-AM"/>
              </w:rPr>
              <w:t>ծառայությունների մատուցման</w:t>
            </w:r>
            <w:r w:rsidRPr="00C421F3">
              <w:rPr>
                <w:rFonts w:ascii="GHEA Grapalat" w:eastAsia="Times New Roman" w:hAnsi="GHEA Grapalat"/>
                <w:sz w:val="20"/>
                <w:szCs w:val="20"/>
                <w:lang w:val="hy-AM"/>
              </w:rPr>
              <w:t xml:space="preserve"> մեկնարկի օրվանից</w:t>
            </w:r>
            <w:r w:rsidRPr="00BE6F4A">
              <w:rPr>
                <w:rFonts w:ascii="GHEA Grapalat" w:eastAsia="Times New Roman" w:hAnsi="GHEA Grapalat"/>
                <w:sz w:val="20"/>
                <w:szCs w:val="20"/>
                <w:lang w:val="hy-AM"/>
              </w:rPr>
              <w:t xml:space="preserve">, </w:t>
            </w:r>
            <w:r w:rsidRPr="00BE6F4A">
              <w:rPr>
                <w:rFonts w:ascii="GHEA Grapalat" w:hAnsi="GHEA Grapalat"/>
                <w:sz w:val="20"/>
                <w:szCs w:val="20"/>
                <w:lang w:val="hy-AM"/>
              </w:rPr>
              <w:t>միջանկյալ համաձայնեցում պատվիրատուի հետ:</w:t>
            </w:r>
          </w:p>
          <w:p w:rsidR="001E59B2" w:rsidRPr="00F97A77" w:rsidRDefault="001E59B2" w:rsidP="001A08A2">
            <w:pPr>
              <w:pStyle w:val="ListParagraph2"/>
              <w:ind w:left="0"/>
              <w:rPr>
                <w:rFonts w:ascii="GHEA Grapalat" w:eastAsia="Times New Roman" w:hAnsi="GHEA Grapalat"/>
                <w:sz w:val="20"/>
                <w:szCs w:val="20"/>
                <w:lang w:val="hy-AM"/>
              </w:rPr>
            </w:pPr>
            <w:r w:rsidRPr="00F97A77">
              <w:rPr>
                <w:rFonts w:ascii="GHEA Grapalat" w:eastAsia="Times New Roman" w:hAnsi="GHEA Grapalat"/>
                <w:sz w:val="20"/>
                <w:szCs w:val="20"/>
                <w:lang w:val="hy-AM"/>
              </w:rPr>
              <w:t xml:space="preserve"> </w:t>
            </w:r>
          </w:p>
        </w:tc>
      </w:tr>
    </w:tbl>
    <w:p w:rsidR="00521713" w:rsidRPr="008D20DB" w:rsidRDefault="00521713" w:rsidP="00F033F1">
      <w:pPr>
        <w:rPr>
          <w:rFonts w:ascii="GHEA Grapalat" w:hAnsi="GHEA Grapalat"/>
          <w:lang w:val="hy-AM"/>
        </w:rPr>
      </w:pPr>
    </w:p>
    <w:p w:rsidR="00521713" w:rsidRPr="008614C2" w:rsidRDefault="00521713" w:rsidP="005F49F0">
      <w:pPr>
        <w:jc w:val="right"/>
        <w:rPr>
          <w:rFonts w:ascii="GHEA Grapalat" w:hAnsi="GHEA Grapalat"/>
          <w:lang w:val="hy-AM"/>
        </w:rPr>
      </w:pPr>
    </w:p>
    <w:p w:rsidR="00BE6F4A" w:rsidRPr="00FA4DF6" w:rsidRDefault="00BE6F4A" w:rsidP="001C1677">
      <w:pPr>
        <w:tabs>
          <w:tab w:val="left" w:pos="5055"/>
        </w:tabs>
        <w:rPr>
          <w:rFonts w:ascii="GHEA Grapalat" w:hAnsi="GHEA Grapalat"/>
          <w:lang w:val="hy-AM"/>
        </w:rPr>
      </w:pPr>
    </w:p>
    <w:p w:rsidR="00BE6F4A" w:rsidRPr="00FA4DF6" w:rsidRDefault="00BE6F4A" w:rsidP="005F49F0">
      <w:pPr>
        <w:jc w:val="right"/>
        <w:rPr>
          <w:rFonts w:ascii="GHEA Grapalat" w:hAnsi="GHEA Grapalat"/>
          <w:lang w:val="hy-AM"/>
        </w:rPr>
      </w:pPr>
    </w:p>
    <w:p w:rsidR="00BE6F4A" w:rsidRPr="00FA4DF6" w:rsidRDefault="00BE6F4A" w:rsidP="005F49F0">
      <w:pPr>
        <w:jc w:val="right"/>
        <w:rPr>
          <w:rFonts w:ascii="GHEA Grapalat" w:hAnsi="GHEA Grapalat"/>
          <w:lang w:val="hy-AM"/>
        </w:rPr>
      </w:pPr>
    </w:p>
    <w:p w:rsidR="00006E0D" w:rsidRDefault="00006E0D" w:rsidP="005F49F0">
      <w:pPr>
        <w:jc w:val="right"/>
        <w:rPr>
          <w:rFonts w:ascii="GHEA Grapalat" w:hAnsi="GHEA Grapalat"/>
          <w:lang w:val="hy-AM"/>
        </w:rPr>
      </w:pPr>
    </w:p>
    <w:sectPr w:rsidR="00006E0D" w:rsidSect="00FE2517">
      <w:pgSz w:w="16840" w:h="11907" w:orient="landscape" w:code="9"/>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osFutur">
    <w:altName w:val="Times New Roman"/>
    <w:panose1 w:val="00000000000000000000"/>
    <w:charset w:val="00"/>
    <w:family w:val="auto"/>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MS Mincho">
    <w:altName w:val="Yu Gothic UI"/>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C73E65"/>
    <w:multiLevelType w:val="hybridMultilevel"/>
    <w:tmpl w:val="662881DC"/>
    <w:lvl w:ilvl="0" w:tplc="0409000D">
      <w:start w:val="1"/>
      <w:numFmt w:val="bullet"/>
      <w:lvlText w:val=""/>
      <w:lvlJc w:val="left"/>
      <w:pPr>
        <w:tabs>
          <w:tab w:val="num" w:pos="0"/>
        </w:tabs>
        <w:ind w:left="36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EAD2C1F"/>
    <w:multiLevelType w:val="hybridMultilevel"/>
    <w:tmpl w:val="BAC0C968"/>
    <w:lvl w:ilvl="0" w:tplc="0419000D">
      <w:start w:val="1"/>
      <w:numFmt w:val="bullet"/>
      <w:lvlText w:val=""/>
      <w:lvlJc w:val="left"/>
      <w:pPr>
        <w:ind w:left="1375"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1B083889"/>
    <w:multiLevelType w:val="hybridMultilevel"/>
    <w:tmpl w:val="EEA0FBA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26414C9E"/>
    <w:multiLevelType w:val="hybridMultilevel"/>
    <w:tmpl w:val="2ADEE4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0C73869"/>
    <w:multiLevelType w:val="hybridMultilevel"/>
    <w:tmpl w:val="B1EAD874"/>
    <w:lvl w:ilvl="0" w:tplc="84E4C698">
      <w:start w:val="1"/>
      <w:numFmt w:val="decimal"/>
      <w:lvlText w:val="%1."/>
      <w:lvlJc w:val="left"/>
      <w:pPr>
        <w:ind w:left="720" w:hanging="360"/>
      </w:pPr>
      <w:rPr>
        <w:rFonts w:ascii="GHEA Grapalat" w:eastAsia="Times New Roman" w:hAnsi="GHEA Grapalat"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2E3CA6"/>
    <w:multiLevelType w:val="hybridMultilevel"/>
    <w:tmpl w:val="BA54DA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F45B40"/>
    <w:multiLevelType w:val="hybridMultilevel"/>
    <w:tmpl w:val="6DFE36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2"/>
  </w:num>
  <w:num w:numId="5">
    <w:abstractNumId w:val="4"/>
  </w:num>
  <w:num w:numId="6">
    <w:abstractNumId w:val="9"/>
  </w:num>
  <w:num w:numId="7">
    <w:abstractNumId w:val="1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7"/>
  </w:num>
  <w:num w:numId="22">
    <w:abstractNumId w:val="3"/>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9196B"/>
    <w:rsid w:val="00000D63"/>
    <w:rsid w:val="00006E0D"/>
    <w:rsid w:val="00010660"/>
    <w:rsid w:val="000655BC"/>
    <w:rsid w:val="00067A19"/>
    <w:rsid w:val="00087A5E"/>
    <w:rsid w:val="000B2181"/>
    <w:rsid w:val="000B304F"/>
    <w:rsid w:val="000D5668"/>
    <w:rsid w:val="000F160E"/>
    <w:rsid w:val="000F4317"/>
    <w:rsid w:val="000F7DEF"/>
    <w:rsid w:val="001172E7"/>
    <w:rsid w:val="001273DB"/>
    <w:rsid w:val="001332AE"/>
    <w:rsid w:val="0013498C"/>
    <w:rsid w:val="00137282"/>
    <w:rsid w:val="00140394"/>
    <w:rsid w:val="00150670"/>
    <w:rsid w:val="00152529"/>
    <w:rsid w:val="00152E15"/>
    <w:rsid w:val="00165ECD"/>
    <w:rsid w:val="001668E8"/>
    <w:rsid w:val="00175191"/>
    <w:rsid w:val="00184421"/>
    <w:rsid w:val="00191798"/>
    <w:rsid w:val="001A2A53"/>
    <w:rsid w:val="001A35AA"/>
    <w:rsid w:val="001B3459"/>
    <w:rsid w:val="001C1677"/>
    <w:rsid w:val="001C567F"/>
    <w:rsid w:val="001D1E93"/>
    <w:rsid w:val="001E0DC0"/>
    <w:rsid w:val="001E59B2"/>
    <w:rsid w:val="001F40F9"/>
    <w:rsid w:val="002040A1"/>
    <w:rsid w:val="00210412"/>
    <w:rsid w:val="00224CAB"/>
    <w:rsid w:val="00230707"/>
    <w:rsid w:val="002345CC"/>
    <w:rsid w:val="002521A1"/>
    <w:rsid w:val="00254A98"/>
    <w:rsid w:val="00256D37"/>
    <w:rsid w:val="0026590A"/>
    <w:rsid w:val="002672F7"/>
    <w:rsid w:val="002737A8"/>
    <w:rsid w:val="00275692"/>
    <w:rsid w:val="0027600E"/>
    <w:rsid w:val="002811C9"/>
    <w:rsid w:val="002864E0"/>
    <w:rsid w:val="00295C93"/>
    <w:rsid w:val="002D2E40"/>
    <w:rsid w:val="002F0042"/>
    <w:rsid w:val="002F088C"/>
    <w:rsid w:val="002F269C"/>
    <w:rsid w:val="00302CFE"/>
    <w:rsid w:val="00305010"/>
    <w:rsid w:val="003202E3"/>
    <w:rsid w:val="0032660A"/>
    <w:rsid w:val="00331B57"/>
    <w:rsid w:val="003424FE"/>
    <w:rsid w:val="00342DAC"/>
    <w:rsid w:val="00351F10"/>
    <w:rsid w:val="00353665"/>
    <w:rsid w:val="003558E3"/>
    <w:rsid w:val="003979C9"/>
    <w:rsid w:val="003B1820"/>
    <w:rsid w:val="003B4DE1"/>
    <w:rsid w:val="003C3AA3"/>
    <w:rsid w:val="003D51C7"/>
    <w:rsid w:val="003F4A28"/>
    <w:rsid w:val="003F64B3"/>
    <w:rsid w:val="0042110E"/>
    <w:rsid w:val="00430431"/>
    <w:rsid w:val="00450AC2"/>
    <w:rsid w:val="00450D6F"/>
    <w:rsid w:val="00474348"/>
    <w:rsid w:val="004860CF"/>
    <w:rsid w:val="004A28F4"/>
    <w:rsid w:val="004A3541"/>
    <w:rsid w:val="004A3C84"/>
    <w:rsid w:val="004B065C"/>
    <w:rsid w:val="004B4786"/>
    <w:rsid w:val="004B5258"/>
    <w:rsid w:val="004C0F45"/>
    <w:rsid w:val="004D7F9B"/>
    <w:rsid w:val="004E7EC7"/>
    <w:rsid w:val="004F62AD"/>
    <w:rsid w:val="004F7052"/>
    <w:rsid w:val="00500329"/>
    <w:rsid w:val="00515BB7"/>
    <w:rsid w:val="00521713"/>
    <w:rsid w:val="0052308B"/>
    <w:rsid w:val="005255B9"/>
    <w:rsid w:val="0053600B"/>
    <w:rsid w:val="00547A7E"/>
    <w:rsid w:val="005569F1"/>
    <w:rsid w:val="00572779"/>
    <w:rsid w:val="005739C8"/>
    <w:rsid w:val="00581542"/>
    <w:rsid w:val="005A122A"/>
    <w:rsid w:val="005B635C"/>
    <w:rsid w:val="005D386E"/>
    <w:rsid w:val="005F49F0"/>
    <w:rsid w:val="005F6EA0"/>
    <w:rsid w:val="00602FFE"/>
    <w:rsid w:val="006068B9"/>
    <w:rsid w:val="00662A08"/>
    <w:rsid w:val="00684787"/>
    <w:rsid w:val="006B0FFC"/>
    <w:rsid w:val="006B14FD"/>
    <w:rsid w:val="006B4B3B"/>
    <w:rsid w:val="006B4EE1"/>
    <w:rsid w:val="006C2A3F"/>
    <w:rsid w:val="006C3578"/>
    <w:rsid w:val="006C7AD0"/>
    <w:rsid w:val="006D20F6"/>
    <w:rsid w:val="007072E0"/>
    <w:rsid w:val="00714095"/>
    <w:rsid w:val="007224BF"/>
    <w:rsid w:val="00723010"/>
    <w:rsid w:val="007243CB"/>
    <w:rsid w:val="00726053"/>
    <w:rsid w:val="007300D4"/>
    <w:rsid w:val="0074096B"/>
    <w:rsid w:val="00750603"/>
    <w:rsid w:val="007577F5"/>
    <w:rsid w:val="00760735"/>
    <w:rsid w:val="00766F2A"/>
    <w:rsid w:val="0078781E"/>
    <w:rsid w:val="0079196B"/>
    <w:rsid w:val="00793E99"/>
    <w:rsid w:val="007C4B4D"/>
    <w:rsid w:val="007C4C5D"/>
    <w:rsid w:val="007E7630"/>
    <w:rsid w:val="007F7486"/>
    <w:rsid w:val="008143C2"/>
    <w:rsid w:val="008334B8"/>
    <w:rsid w:val="00840F62"/>
    <w:rsid w:val="00842053"/>
    <w:rsid w:val="0084281F"/>
    <w:rsid w:val="008614C2"/>
    <w:rsid w:val="008641A7"/>
    <w:rsid w:val="0087467F"/>
    <w:rsid w:val="008847E5"/>
    <w:rsid w:val="00885B29"/>
    <w:rsid w:val="008A55D2"/>
    <w:rsid w:val="008B644F"/>
    <w:rsid w:val="008C3B9A"/>
    <w:rsid w:val="008D20DB"/>
    <w:rsid w:val="008D47F5"/>
    <w:rsid w:val="008E572E"/>
    <w:rsid w:val="008F0E5E"/>
    <w:rsid w:val="008F1A0C"/>
    <w:rsid w:val="008F51D0"/>
    <w:rsid w:val="009006FE"/>
    <w:rsid w:val="00906C6B"/>
    <w:rsid w:val="00913F89"/>
    <w:rsid w:val="00915BE9"/>
    <w:rsid w:val="00930259"/>
    <w:rsid w:val="00932D49"/>
    <w:rsid w:val="009332BF"/>
    <w:rsid w:val="00940DA0"/>
    <w:rsid w:val="0095374D"/>
    <w:rsid w:val="00964527"/>
    <w:rsid w:val="0097666D"/>
    <w:rsid w:val="009813A9"/>
    <w:rsid w:val="00995273"/>
    <w:rsid w:val="009C6C7C"/>
    <w:rsid w:val="009C72BF"/>
    <w:rsid w:val="009D25C1"/>
    <w:rsid w:val="009E43E4"/>
    <w:rsid w:val="009E61C5"/>
    <w:rsid w:val="009F6356"/>
    <w:rsid w:val="009F6E95"/>
    <w:rsid w:val="00A02039"/>
    <w:rsid w:val="00A55686"/>
    <w:rsid w:val="00A612FA"/>
    <w:rsid w:val="00A67E81"/>
    <w:rsid w:val="00A73BE5"/>
    <w:rsid w:val="00A91C91"/>
    <w:rsid w:val="00A94421"/>
    <w:rsid w:val="00A94E7F"/>
    <w:rsid w:val="00A95D6D"/>
    <w:rsid w:val="00AB77D2"/>
    <w:rsid w:val="00AC6320"/>
    <w:rsid w:val="00AF0A42"/>
    <w:rsid w:val="00B06A10"/>
    <w:rsid w:val="00B07BA5"/>
    <w:rsid w:val="00B07E0C"/>
    <w:rsid w:val="00B23DBE"/>
    <w:rsid w:val="00B355ED"/>
    <w:rsid w:val="00B449A9"/>
    <w:rsid w:val="00B7641F"/>
    <w:rsid w:val="00B77C3F"/>
    <w:rsid w:val="00B847A4"/>
    <w:rsid w:val="00BC3438"/>
    <w:rsid w:val="00BD1100"/>
    <w:rsid w:val="00BD221D"/>
    <w:rsid w:val="00BE3EAE"/>
    <w:rsid w:val="00BE4C27"/>
    <w:rsid w:val="00BE6F4A"/>
    <w:rsid w:val="00BE784D"/>
    <w:rsid w:val="00C01099"/>
    <w:rsid w:val="00C024D7"/>
    <w:rsid w:val="00C025C2"/>
    <w:rsid w:val="00C129C6"/>
    <w:rsid w:val="00C15455"/>
    <w:rsid w:val="00C2005B"/>
    <w:rsid w:val="00C351A2"/>
    <w:rsid w:val="00C54F4A"/>
    <w:rsid w:val="00C5730C"/>
    <w:rsid w:val="00C57899"/>
    <w:rsid w:val="00C67EE4"/>
    <w:rsid w:val="00C71BE8"/>
    <w:rsid w:val="00C83D13"/>
    <w:rsid w:val="00C83FEA"/>
    <w:rsid w:val="00C85D3A"/>
    <w:rsid w:val="00CD3CA2"/>
    <w:rsid w:val="00CD4437"/>
    <w:rsid w:val="00CF3F02"/>
    <w:rsid w:val="00D0619E"/>
    <w:rsid w:val="00D269E1"/>
    <w:rsid w:val="00D2776B"/>
    <w:rsid w:val="00D348C6"/>
    <w:rsid w:val="00D4597A"/>
    <w:rsid w:val="00D64007"/>
    <w:rsid w:val="00D66921"/>
    <w:rsid w:val="00D96DB1"/>
    <w:rsid w:val="00DB180E"/>
    <w:rsid w:val="00DC33C7"/>
    <w:rsid w:val="00DD0867"/>
    <w:rsid w:val="00DD1383"/>
    <w:rsid w:val="00DD6A6A"/>
    <w:rsid w:val="00DE0021"/>
    <w:rsid w:val="00DE7501"/>
    <w:rsid w:val="00DF3524"/>
    <w:rsid w:val="00DF7589"/>
    <w:rsid w:val="00E30B75"/>
    <w:rsid w:val="00E400AE"/>
    <w:rsid w:val="00E419FA"/>
    <w:rsid w:val="00E44531"/>
    <w:rsid w:val="00E46C8F"/>
    <w:rsid w:val="00E51B33"/>
    <w:rsid w:val="00E672CA"/>
    <w:rsid w:val="00E67AB6"/>
    <w:rsid w:val="00E67AD0"/>
    <w:rsid w:val="00E72B8B"/>
    <w:rsid w:val="00E80028"/>
    <w:rsid w:val="00E80F3B"/>
    <w:rsid w:val="00E82D87"/>
    <w:rsid w:val="00E913D5"/>
    <w:rsid w:val="00E96F5C"/>
    <w:rsid w:val="00EA529D"/>
    <w:rsid w:val="00EC2122"/>
    <w:rsid w:val="00EC2498"/>
    <w:rsid w:val="00EC4E9C"/>
    <w:rsid w:val="00EC52E9"/>
    <w:rsid w:val="00EC537C"/>
    <w:rsid w:val="00ED55AC"/>
    <w:rsid w:val="00EE62C6"/>
    <w:rsid w:val="00EF17CC"/>
    <w:rsid w:val="00F00BBE"/>
    <w:rsid w:val="00F033F1"/>
    <w:rsid w:val="00F070EE"/>
    <w:rsid w:val="00F073C9"/>
    <w:rsid w:val="00F2760F"/>
    <w:rsid w:val="00F348F7"/>
    <w:rsid w:val="00F42BA6"/>
    <w:rsid w:val="00F6200C"/>
    <w:rsid w:val="00F767C7"/>
    <w:rsid w:val="00F836E1"/>
    <w:rsid w:val="00F941DA"/>
    <w:rsid w:val="00F95DF0"/>
    <w:rsid w:val="00FA4DF6"/>
    <w:rsid w:val="00FA7F57"/>
    <w:rsid w:val="00FB09AF"/>
    <w:rsid w:val="00FB2F19"/>
    <w:rsid w:val="00FE009B"/>
    <w:rsid w:val="00FE2517"/>
    <w:rsid w:val="00FF3C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C8402"/>
  <w15:docId w15:val="{31A9731F-645C-4431-B752-59C76DE2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6C6B"/>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F95DF0"/>
    <w:pPr>
      <w:spacing w:before="300" w:after="40"/>
      <w:outlineLvl w:val="0"/>
    </w:pPr>
    <w:rPr>
      <w:smallCaps/>
      <w:spacing w:val="5"/>
      <w:sz w:val="32"/>
      <w:szCs w:val="32"/>
    </w:rPr>
  </w:style>
  <w:style w:type="paragraph" w:styleId="Heading2">
    <w:name w:val="heading 2"/>
    <w:basedOn w:val="Normal"/>
    <w:next w:val="Normal"/>
    <w:link w:val="Heading2Char"/>
    <w:uiPriority w:val="9"/>
    <w:semiHidden/>
    <w:unhideWhenUsed/>
    <w:qFormat/>
    <w:rsid w:val="00F95DF0"/>
    <w:pPr>
      <w:spacing w:before="240" w:after="80"/>
      <w:outlineLvl w:val="1"/>
    </w:pPr>
    <w:rPr>
      <w:smallCaps/>
      <w:spacing w:val="5"/>
      <w:sz w:val="28"/>
      <w:szCs w:val="28"/>
    </w:rPr>
  </w:style>
  <w:style w:type="paragraph" w:styleId="Heading3">
    <w:name w:val="heading 3"/>
    <w:basedOn w:val="Normal"/>
    <w:next w:val="Normal"/>
    <w:link w:val="Heading3Char"/>
    <w:uiPriority w:val="9"/>
    <w:semiHidden/>
    <w:unhideWhenUsed/>
    <w:qFormat/>
    <w:rsid w:val="00F95DF0"/>
    <w:pPr>
      <w:outlineLvl w:val="2"/>
    </w:pPr>
    <w:rPr>
      <w:smallCaps/>
      <w:spacing w:val="5"/>
    </w:rPr>
  </w:style>
  <w:style w:type="paragraph" w:styleId="Heading4">
    <w:name w:val="heading 4"/>
    <w:basedOn w:val="Normal"/>
    <w:next w:val="Normal"/>
    <w:link w:val="Heading4Char"/>
    <w:uiPriority w:val="9"/>
    <w:semiHidden/>
    <w:unhideWhenUsed/>
    <w:qFormat/>
    <w:rsid w:val="00F95DF0"/>
    <w:pPr>
      <w:spacing w:before="240"/>
      <w:outlineLvl w:val="3"/>
    </w:pPr>
    <w:rPr>
      <w:smallCaps/>
      <w:spacing w:val="10"/>
      <w:sz w:val="22"/>
      <w:szCs w:val="22"/>
    </w:rPr>
  </w:style>
  <w:style w:type="paragraph" w:styleId="Heading5">
    <w:name w:val="heading 5"/>
    <w:basedOn w:val="Normal"/>
    <w:next w:val="Normal"/>
    <w:link w:val="Heading5Char"/>
    <w:uiPriority w:val="9"/>
    <w:semiHidden/>
    <w:unhideWhenUsed/>
    <w:qFormat/>
    <w:rsid w:val="00F95DF0"/>
    <w:pPr>
      <w:spacing w:before="200"/>
      <w:outlineLvl w:val="4"/>
    </w:pPr>
    <w:rPr>
      <w:smallCaps/>
      <w:color w:val="943634"/>
      <w:spacing w:val="10"/>
      <w:sz w:val="22"/>
      <w:szCs w:val="26"/>
    </w:rPr>
  </w:style>
  <w:style w:type="paragraph" w:styleId="Heading6">
    <w:name w:val="heading 6"/>
    <w:basedOn w:val="Normal"/>
    <w:next w:val="Normal"/>
    <w:link w:val="Heading6Char"/>
    <w:uiPriority w:val="9"/>
    <w:semiHidden/>
    <w:unhideWhenUsed/>
    <w:qFormat/>
    <w:rsid w:val="00F95DF0"/>
    <w:pPr>
      <w:outlineLvl w:val="5"/>
    </w:pPr>
    <w:rPr>
      <w:smallCaps/>
      <w:color w:val="C0504D"/>
      <w:spacing w:val="5"/>
      <w:sz w:val="22"/>
    </w:rPr>
  </w:style>
  <w:style w:type="paragraph" w:styleId="Heading7">
    <w:name w:val="heading 7"/>
    <w:basedOn w:val="Normal"/>
    <w:next w:val="Normal"/>
    <w:link w:val="Heading7Char"/>
    <w:uiPriority w:val="9"/>
    <w:semiHidden/>
    <w:unhideWhenUsed/>
    <w:qFormat/>
    <w:rsid w:val="00F95DF0"/>
    <w:pPr>
      <w:outlineLvl w:val="6"/>
    </w:pPr>
    <w:rPr>
      <w:b/>
      <w:smallCaps/>
      <w:color w:val="C0504D"/>
      <w:spacing w:val="10"/>
    </w:rPr>
  </w:style>
  <w:style w:type="paragraph" w:styleId="Heading8">
    <w:name w:val="heading 8"/>
    <w:basedOn w:val="Normal"/>
    <w:next w:val="Normal"/>
    <w:link w:val="Heading8Char"/>
    <w:uiPriority w:val="9"/>
    <w:semiHidden/>
    <w:unhideWhenUsed/>
    <w:qFormat/>
    <w:rsid w:val="00F95DF0"/>
    <w:pPr>
      <w:outlineLvl w:val="7"/>
    </w:pPr>
    <w:rPr>
      <w:b/>
      <w:i/>
      <w:smallCaps/>
      <w:color w:val="943634"/>
    </w:rPr>
  </w:style>
  <w:style w:type="paragraph" w:styleId="Heading9">
    <w:name w:val="heading 9"/>
    <w:basedOn w:val="Normal"/>
    <w:next w:val="Normal"/>
    <w:link w:val="Heading9Char"/>
    <w:uiPriority w:val="9"/>
    <w:semiHidden/>
    <w:unhideWhenUsed/>
    <w:qFormat/>
    <w:rsid w:val="00F95DF0"/>
    <w:pPr>
      <w:outlineLvl w:val="8"/>
    </w:pPr>
    <w:rPr>
      <w:b/>
      <w:i/>
      <w:smallCaps/>
      <w:color w:val="6224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95DF0"/>
    <w:rPr>
      <w:smallCaps/>
      <w:spacing w:val="5"/>
      <w:sz w:val="32"/>
      <w:szCs w:val="32"/>
    </w:rPr>
  </w:style>
  <w:style w:type="character" w:customStyle="1" w:styleId="Heading2Char">
    <w:name w:val="Heading 2 Char"/>
    <w:link w:val="Heading2"/>
    <w:uiPriority w:val="9"/>
    <w:semiHidden/>
    <w:rsid w:val="00F95DF0"/>
    <w:rPr>
      <w:smallCaps/>
      <w:spacing w:val="5"/>
      <w:sz w:val="28"/>
      <w:szCs w:val="28"/>
    </w:rPr>
  </w:style>
  <w:style w:type="character" w:customStyle="1" w:styleId="Heading3Char">
    <w:name w:val="Heading 3 Char"/>
    <w:link w:val="Heading3"/>
    <w:uiPriority w:val="9"/>
    <w:semiHidden/>
    <w:rsid w:val="00F95DF0"/>
    <w:rPr>
      <w:smallCaps/>
      <w:spacing w:val="5"/>
      <w:sz w:val="24"/>
      <w:szCs w:val="24"/>
    </w:rPr>
  </w:style>
  <w:style w:type="character" w:customStyle="1" w:styleId="Heading4Char">
    <w:name w:val="Heading 4 Char"/>
    <w:link w:val="Heading4"/>
    <w:uiPriority w:val="9"/>
    <w:semiHidden/>
    <w:rsid w:val="00F95DF0"/>
    <w:rPr>
      <w:smallCaps/>
      <w:spacing w:val="10"/>
      <w:sz w:val="22"/>
      <w:szCs w:val="22"/>
    </w:rPr>
  </w:style>
  <w:style w:type="character" w:customStyle="1" w:styleId="Heading5Char">
    <w:name w:val="Heading 5 Char"/>
    <w:link w:val="Heading5"/>
    <w:uiPriority w:val="9"/>
    <w:semiHidden/>
    <w:rsid w:val="00F95DF0"/>
    <w:rPr>
      <w:smallCaps/>
      <w:color w:val="943634"/>
      <w:spacing w:val="10"/>
      <w:sz w:val="22"/>
      <w:szCs w:val="26"/>
    </w:rPr>
  </w:style>
  <w:style w:type="character" w:customStyle="1" w:styleId="Heading6Char">
    <w:name w:val="Heading 6 Char"/>
    <w:link w:val="Heading6"/>
    <w:uiPriority w:val="9"/>
    <w:semiHidden/>
    <w:rsid w:val="00F95DF0"/>
    <w:rPr>
      <w:smallCaps/>
      <w:color w:val="C0504D"/>
      <w:spacing w:val="5"/>
      <w:sz w:val="22"/>
    </w:rPr>
  </w:style>
  <w:style w:type="character" w:customStyle="1" w:styleId="Heading7Char">
    <w:name w:val="Heading 7 Char"/>
    <w:link w:val="Heading7"/>
    <w:uiPriority w:val="9"/>
    <w:semiHidden/>
    <w:rsid w:val="00F95DF0"/>
    <w:rPr>
      <w:b/>
      <w:smallCaps/>
      <w:color w:val="C0504D"/>
      <w:spacing w:val="10"/>
    </w:rPr>
  </w:style>
  <w:style w:type="character" w:customStyle="1" w:styleId="Heading8Char">
    <w:name w:val="Heading 8 Char"/>
    <w:link w:val="Heading8"/>
    <w:uiPriority w:val="9"/>
    <w:semiHidden/>
    <w:rsid w:val="00F95DF0"/>
    <w:rPr>
      <w:b/>
      <w:i/>
      <w:smallCaps/>
      <w:color w:val="943634"/>
    </w:rPr>
  </w:style>
  <w:style w:type="character" w:customStyle="1" w:styleId="Heading9Char">
    <w:name w:val="Heading 9 Char"/>
    <w:link w:val="Heading9"/>
    <w:uiPriority w:val="9"/>
    <w:semiHidden/>
    <w:rsid w:val="00F95DF0"/>
    <w:rPr>
      <w:b/>
      <w:i/>
      <w:smallCaps/>
      <w:color w:val="622423"/>
    </w:rPr>
  </w:style>
  <w:style w:type="paragraph" w:styleId="Caption">
    <w:name w:val="caption"/>
    <w:basedOn w:val="Normal"/>
    <w:next w:val="Normal"/>
    <w:uiPriority w:val="35"/>
    <w:semiHidden/>
    <w:unhideWhenUsed/>
    <w:qFormat/>
    <w:rsid w:val="00F95DF0"/>
    <w:rPr>
      <w:b/>
      <w:bCs/>
      <w:caps/>
      <w:sz w:val="16"/>
      <w:szCs w:val="18"/>
    </w:rPr>
  </w:style>
  <w:style w:type="paragraph" w:styleId="Title">
    <w:name w:val="Title"/>
    <w:basedOn w:val="Normal"/>
    <w:next w:val="Normal"/>
    <w:link w:val="TitleChar"/>
    <w:uiPriority w:val="10"/>
    <w:qFormat/>
    <w:rsid w:val="00F95DF0"/>
    <w:pPr>
      <w:pBdr>
        <w:top w:val="single" w:sz="12" w:space="1" w:color="C0504D"/>
      </w:pBdr>
      <w:jc w:val="right"/>
    </w:pPr>
    <w:rPr>
      <w:smallCaps/>
      <w:sz w:val="48"/>
      <w:szCs w:val="48"/>
    </w:rPr>
  </w:style>
  <w:style w:type="character" w:customStyle="1" w:styleId="TitleChar">
    <w:name w:val="Title Char"/>
    <w:link w:val="Title"/>
    <w:uiPriority w:val="10"/>
    <w:rsid w:val="00F95DF0"/>
    <w:rPr>
      <w:smallCaps/>
      <w:sz w:val="48"/>
      <w:szCs w:val="48"/>
    </w:rPr>
  </w:style>
  <w:style w:type="paragraph" w:styleId="Subtitle">
    <w:name w:val="Subtitle"/>
    <w:basedOn w:val="Normal"/>
    <w:next w:val="Normal"/>
    <w:link w:val="SubtitleChar"/>
    <w:uiPriority w:val="11"/>
    <w:qFormat/>
    <w:rsid w:val="00F95DF0"/>
    <w:pPr>
      <w:spacing w:after="720"/>
      <w:jc w:val="right"/>
    </w:pPr>
    <w:rPr>
      <w:rFonts w:ascii="SosFutur" w:hAnsi="SosFutur"/>
      <w:szCs w:val="22"/>
    </w:rPr>
  </w:style>
  <w:style w:type="character" w:customStyle="1" w:styleId="SubtitleChar">
    <w:name w:val="Subtitle Char"/>
    <w:link w:val="Subtitle"/>
    <w:uiPriority w:val="11"/>
    <w:rsid w:val="00F95DF0"/>
    <w:rPr>
      <w:rFonts w:ascii="SosFutur" w:eastAsia="Times New Roman" w:hAnsi="SosFutur" w:cs="Times New Roman"/>
      <w:szCs w:val="22"/>
    </w:rPr>
  </w:style>
  <w:style w:type="character" w:styleId="Strong">
    <w:name w:val="Strong"/>
    <w:uiPriority w:val="22"/>
    <w:qFormat/>
    <w:rsid w:val="00F95DF0"/>
    <w:rPr>
      <w:b/>
      <w:color w:val="C0504D"/>
    </w:rPr>
  </w:style>
  <w:style w:type="character" w:styleId="Emphasis">
    <w:name w:val="Emphasis"/>
    <w:uiPriority w:val="20"/>
    <w:qFormat/>
    <w:rsid w:val="00F95DF0"/>
    <w:rPr>
      <w:b/>
      <w:i/>
      <w:spacing w:val="10"/>
    </w:rPr>
  </w:style>
  <w:style w:type="paragraph" w:styleId="NoSpacing">
    <w:name w:val="No Spacing"/>
    <w:basedOn w:val="Normal"/>
    <w:link w:val="NoSpacingChar"/>
    <w:uiPriority w:val="1"/>
    <w:qFormat/>
    <w:rsid w:val="00F95DF0"/>
  </w:style>
  <w:style w:type="character" w:customStyle="1" w:styleId="NoSpacingChar">
    <w:name w:val="No Spacing Char"/>
    <w:basedOn w:val="DefaultParagraphFont"/>
    <w:link w:val="NoSpacing"/>
    <w:uiPriority w:val="1"/>
    <w:rsid w:val="00F95DF0"/>
  </w:style>
  <w:style w:type="paragraph" w:styleId="ListParagraph">
    <w:name w:val="List Paragraph"/>
    <w:basedOn w:val="Normal"/>
    <w:link w:val="ListParagraphChar"/>
    <w:uiPriority w:val="34"/>
    <w:qFormat/>
    <w:rsid w:val="00F95DF0"/>
    <w:pPr>
      <w:ind w:left="720"/>
      <w:contextualSpacing/>
    </w:pPr>
  </w:style>
  <w:style w:type="paragraph" w:styleId="Quote">
    <w:name w:val="Quote"/>
    <w:basedOn w:val="Normal"/>
    <w:next w:val="Normal"/>
    <w:link w:val="QuoteChar"/>
    <w:uiPriority w:val="29"/>
    <w:qFormat/>
    <w:rsid w:val="00F95DF0"/>
    <w:rPr>
      <w:i/>
    </w:rPr>
  </w:style>
  <w:style w:type="character" w:customStyle="1" w:styleId="QuoteChar">
    <w:name w:val="Quote Char"/>
    <w:link w:val="Quote"/>
    <w:uiPriority w:val="29"/>
    <w:rsid w:val="00F95DF0"/>
    <w:rPr>
      <w:i/>
    </w:rPr>
  </w:style>
  <w:style w:type="paragraph" w:styleId="IntenseQuote">
    <w:name w:val="Intense Quote"/>
    <w:basedOn w:val="Normal"/>
    <w:next w:val="Normal"/>
    <w:link w:val="IntenseQuoteChar"/>
    <w:uiPriority w:val="30"/>
    <w:qFormat/>
    <w:rsid w:val="00F95DF0"/>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pPr>
    <w:rPr>
      <w:b/>
      <w:i/>
      <w:color w:val="FFFFFF"/>
    </w:rPr>
  </w:style>
  <w:style w:type="character" w:customStyle="1" w:styleId="IntenseQuoteChar">
    <w:name w:val="Intense Quote Char"/>
    <w:link w:val="IntenseQuote"/>
    <w:uiPriority w:val="30"/>
    <w:rsid w:val="00F95DF0"/>
    <w:rPr>
      <w:b/>
      <w:i/>
      <w:color w:val="FFFFFF"/>
      <w:shd w:val="clear" w:color="auto" w:fill="C0504D"/>
    </w:rPr>
  </w:style>
  <w:style w:type="character" w:styleId="SubtleEmphasis">
    <w:name w:val="Subtle Emphasis"/>
    <w:uiPriority w:val="19"/>
    <w:qFormat/>
    <w:rsid w:val="00F95DF0"/>
    <w:rPr>
      <w:i/>
    </w:rPr>
  </w:style>
  <w:style w:type="character" w:styleId="IntenseEmphasis">
    <w:name w:val="Intense Emphasis"/>
    <w:uiPriority w:val="21"/>
    <w:qFormat/>
    <w:rsid w:val="00F95DF0"/>
    <w:rPr>
      <w:b/>
      <w:i/>
      <w:color w:val="C0504D"/>
      <w:spacing w:val="10"/>
    </w:rPr>
  </w:style>
  <w:style w:type="character" w:styleId="SubtleReference">
    <w:name w:val="Subtle Reference"/>
    <w:uiPriority w:val="31"/>
    <w:qFormat/>
    <w:rsid w:val="00F95DF0"/>
    <w:rPr>
      <w:b/>
    </w:rPr>
  </w:style>
  <w:style w:type="character" w:styleId="IntenseReference">
    <w:name w:val="Intense Reference"/>
    <w:uiPriority w:val="32"/>
    <w:qFormat/>
    <w:rsid w:val="00F95DF0"/>
    <w:rPr>
      <w:b/>
      <w:bCs/>
      <w:smallCaps/>
      <w:spacing w:val="5"/>
      <w:sz w:val="22"/>
      <w:szCs w:val="22"/>
      <w:u w:val="single"/>
    </w:rPr>
  </w:style>
  <w:style w:type="character" w:styleId="BookTitle">
    <w:name w:val="Book Title"/>
    <w:uiPriority w:val="33"/>
    <w:qFormat/>
    <w:rsid w:val="00F95DF0"/>
    <w:rPr>
      <w:rFonts w:ascii="SosFutur" w:eastAsia="Times New Roman" w:hAnsi="SosFutur" w:cs="Times New Roman"/>
      <w:i/>
      <w:iCs/>
      <w:sz w:val="20"/>
      <w:szCs w:val="20"/>
    </w:rPr>
  </w:style>
  <w:style w:type="paragraph" w:styleId="TOCHeading">
    <w:name w:val="TOC Heading"/>
    <w:basedOn w:val="Heading1"/>
    <w:next w:val="Normal"/>
    <w:uiPriority w:val="39"/>
    <w:semiHidden/>
    <w:unhideWhenUsed/>
    <w:qFormat/>
    <w:rsid w:val="00F95DF0"/>
    <w:pPr>
      <w:outlineLvl w:val="9"/>
    </w:pPr>
  </w:style>
  <w:style w:type="character" w:customStyle="1" w:styleId="ListParagraphChar">
    <w:name w:val="List Paragraph Char"/>
    <w:link w:val="ListParagraph"/>
    <w:uiPriority w:val="34"/>
    <w:locked/>
    <w:rsid w:val="00906C6B"/>
  </w:style>
  <w:style w:type="paragraph" w:customStyle="1" w:styleId="ListParagraph2">
    <w:name w:val="List Paragraph2"/>
    <w:basedOn w:val="Normal"/>
    <w:rsid w:val="00906C6B"/>
    <w:pPr>
      <w:ind w:left="720"/>
      <w:contextualSpacing/>
    </w:pPr>
    <w:rPr>
      <w:rFonts w:eastAsia="Calibri"/>
    </w:rPr>
  </w:style>
  <w:style w:type="paragraph" w:customStyle="1" w:styleId="ListParagraph1">
    <w:name w:val="List Paragraph1"/>
    <w:basedOn w:val="Normal"/>
    <w:qFormat/>
    <w:rsid w:val="00906C6B"/>
    <w:pPr>
      <w:ind w:left="720"/>
      <w:contextualSpacing/>
    </w:pPr>
  </w:style>
  <w:style w:type="paragraph" w:styleId="NormalWeb">
    <w:name w:val="Normal (Web)"/>
    <w:basedOn w:val="Normal"/>
    <w:uiPriority w:val="99"/>
    <w:semiHidden/>
    <w:unhideWhenUsed/>
    <w:rsid w:val="00E30B75"/>
    <w:pPr>
      <w:spacing w:before="100" w:beforeAutospacing="1" w:after="100" w:afterAutospacing="1"/>
    </w:pPr>
    <w:rPr>
      <w:lang w:val="ru-RU" w:eastAsia="ru-RU"/>
    </w:rPr>
  </w:style>
  <w:style w:type="paragraph" w:styleId="BodyText">
    <w:name w:val="Body Text"/>
    <w:basedOn w:val="Normal"/>
    <w:link w:val="BodyTextChar"/>
    <w:uiPriority w:val="99"/>
    <w:semiHidden/>
    <w:unhideWhenUsed/>
    <w:rsid w:val="008847E5"/>
    <w:pPr>
      <w:spacing w:after="120" w:line="276" w:lineRule="auto"/>
    </w:pPr>
    <w:rPr>
      <w:rFonts w:ascii="Calibri" w:hAnsi="Calibri"/>
      <w:sz w:val="22"/>
      <w:szCs w:val="22"/>
      <w:lang w:val="ru-RU" w:eastAsia="ru-RU"/>
    </w:rPr>
  </w:style>
  <w:style w:type="character" w:customStyle="1" w:styleId="BodyTextChar">
    <w:name w:val="Body Text Char"/>
    <w:link w:val="BodyText"/>
    <w:uiPriority w:val="99"/>
    <w:semiHidden/>
    <w:rsid w:val="008847E5"/>
    <w:rPr>
      <w:rFonts w:ascii="Calibri" w:eastAsia="Times New Roman" w:hAnsi="Calibri" w:cs="Times New Roman"/>
      <w:sz w:val="22"/>
      <w:szCs w:val="22"/>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261269">
      <w:bodyDiv w:val="1"/>
      <w:marLeft w:val="0"/>
      <w:marRight w:val="0"/>
      <w:marTop w:val="0"/>
      <w:marBottom w:val="0"/>
      <w:divBdr>
        <w:top w:val="none" w:sz="0" w:space="0" w:color="auto"/>
        <w:left w:val="none" w:sz="0" w:space="0" w:color="auto"/>
        <w:bottom w:val="none" w:sz="0" w:space="0" w:color="auto"/>
        <w:right w:val="none" w:sz="0" w:space="0" w:color="auto"/>
      </w:divBdr>
    </w:div>
    <w:div w:id="163250482">
      <w:bodyDiv w:val="1"/>
      <w:marLeft w:val="0"/>
      <w:marRight w:val="0"/>
      <w:marTop w:val="0"/>
      <w:marBottom w:val="0"/>
      <w:divBdr>
        <w:top w:val="none" w:sz="0" w:space="0" w:color="auto"/>
        <w:left w:val="none" w:sz="0" w:space="0" w:color="auto"/>
        <w:bottom w:val="none" w:sz="0" w:space="0" w:color="auto"/>
        <w:right w:val="none" w:sz="0" w:space="0" w:color="auto"/>
      </w:divBdr>
    </w:div>
    <w:div w:id="265231497">
      <w:bodyDiv w:val="1"/>
      <w:marLeft w:val="0"/>
      <w:marRight w:val="0"/>
      <w:marTop w:val="0"/>
      <w:marBottom w:val="0"/>
      <w:divBdr>
        <w:top w:val="none" w:sz="0" w:space="0" w:color="auto"/>
        <w:left w:val="none" w:sz="0" w:space="0" w:color="auto"/>
        <w:bottom w:val="none" w:sz="0" w:space="0" w:color="auto"/>
        <w:right w:val="none" w:sz="0" w:space="0" w:color="auto"/>
      </w:divBdr>
    </w:div>
    <w:div w:id="304117979">
      <w:bodyDiv w:val="1"/>
      <w:marLeft w:val="0"/>
      <w:marRight w:val="0"/>
      <w:marTop w:val="0"/>
      <w:marBottom w:val="0"/>
      <w:divBdr>
        <w:top w:val="none" w:sz="0" w:space="0" w:color="auto"/>
        <w:left w:val="none" w:sz="0" w:space="0" w:color="auto"/>
        <w:bottom w:val="none" w:sz="0" w:space="0" w:color="auto"/>
        <w:right w:val="none" w:sz="0" w:space="0" w:color="auto"/>
      </w:divBdr>
    </w:div>
    <w:div w:id="367608768">
      <w:bodyDiv w:val="1"/>
      <w:marLeft w:val="0"/>
      <w:marRight w:val="0"/>
      <w:marTop w:val="0"/>
      <w:marBottom w:val="0"/>
      <w:divBdr>
        <w:top w:val="none" w:sz="0" w:space="0" w:color="auto"/>
        <w:left w:val="none" w:sz="0" w:space="0" w:color="auto"/>
        <w:bottom w:val="none" w:sz="0" w:space="0" w:color="auto"/>
        <w:right w:val="none" w:sz="0" w:space="0" w:color="auto"/>
      </w:divBdr>
    </w:div>
    <w:div w:id="495847501">
      <w:bodyDiv w:val="1"/>
      <w:marLeft w:val="0"/>
      <w:marRight w:val="0"/>
      <w:marTop w:val="0"/>
      <w:marBottom w:val="0"/>
      <w:divBdr>
        <w:top w:val="none" w:sz="0" w:space="0" w:color="auto"/>
        <w:left w:val="none" w:sz="0" w:space="0" w:color="auto"/>
        <w:bottom w:val="none" w:sz="0" w:space="0" w:color="auto"/>
        <w:right w:val="none" w:sz="0" w:space="0" w:color="auto"/>
      </w:divBdr>
    </w:div>
    <w:div w:id="1218320615">
      <w:bodyDiv w:val="1"/>
      <w:marLeft w:val="0"/>
      <w:marRight w:val="0"/>
      <w:marTop w:val="0"/>
      <w:marBottom w:val="0"/>
      <w:divBdr>
        <w:top w:val="none" w:sz="0" w:space="0" w:color="auto"/>
        <w:left w:val="none" w:sz="0" w:space="0" w:color="auto"/>
        <w:bottom w:val="none" w:sz="0" w:space="0" w:color="auto"/>
        <w:right w:val="none" w:sz="0" w:space="0" w:color="auto"/>
      </w:divBdr>
    </w:div>
    <w:div w:id="1515457125">
      <w:bodyDiv w:val="1"/>
      <w:marLeft w:val="0"/>
      <w:marRight w:val="0"/>
      <w:marTop w:val="0"/>
      <w:marBottom w:val="0"/>
      <w:divBdr>
        <w:top w:val="none" w:sz="0" w:space="0" w:color="auto"/>
        <w:left w:val="none" w:sz="0" w:space="0" w:color="auto"/>
        <w:bottom w:val="none" w:sz="0" w:space="0" w:color="auto"/>
        <w:right w:val="none" w:sz="0" w:space="0" w:color="auto"/>
      </w:divBdr>
    </w:div>
    <w:div w:id="1577860364">
      <w:bodyDiv w:val="1"/>
      <w:marLeft w:val="0"/>
      <w:marRight w:val="0"/>
      <w:marTop w:val="0"/>
      <w:marBottom w:val="0"/>
      <w:divBdr>
        <w:top w:val="none" w:sz="0" w:space="0" w:color="auto"/>
        <w:left w:val="none" w:sz="0" w:space="0" w:color="auto"/>
        <w:bottom w:val="none" w:sz="0" w:space="0" w:color="auto"/>
        <w:right w:val="none" w:sz="0" w:space="0" w:color="auto"/>
      </w:divBdr>
    </w:div>
    <w:div w:id="1589272010">
      <w:bodyDiv w:val="1"/>
      <w:marLeft w:val="0"/>
      <w:marRight w:val="0"/>
      <w:marTop w:val="0"/>
      <w:marBottom w:val="0"/>
      <w:divBdr>
        <w:top w:val="none" w:sz="0" w:space="0" w:color="auto"/>
        <w:left w:val="none" w:sz="0" w:space="0" w:color="auto"/>
        <w:bottom w:val="none" w:sz="0" w:space="0" w:color="auto"/>
        <w:right w:val="none" w:sz="0" w:space="0" w:color="auto"/>
      </w:divBdr>
    </w:div>
    <w:div w:id="1667977247">
      <w:bodyDiv w:val="1"/>
      <w:marLeft w:val="0"/>
      <w:marRight w:val="0"/>
      <w:marTop w:val="0"/>
      <w:marBottom w:val="0"/>
      <w:divBdr>
        <w:top w:val="none" w:sz="0" w:space="0" w:color="auto"/>
        <w:left w:val="none" w:sz="0" w:space="0" w:color="auto"/>
        <w:bottom w:val="none" w:sz="0" w:space="0" w:color="auto"/>
        <w:right w:val="none" w:sz="0" w:space="0" w:color="auto"/>
      </w:divBdr>
    </w:div>
    <w:div w:id="2023774336">
      <w:bodyDiv w:val="1"/>
      <w:marLeft w:val="0"/>
      <w:marRight w:val="0"/>
      <w:marTop w:val="0"/>
      <w:marBottom w:val="0"/>
      <w:divBdr>
        <w:top w:val="none" w:sz="0" w:space="0" w:color="auto"/>
        <w:left w:val="none" w:sz="0" w:space="0" w:color="auto"/>
        <w:bottom w:val="none" w:sz="0" w:space="0" w:color="auto"/>
        <w:right w:val="none" w:sz="0" w:space="0" w:color="auto"/>
      </w:divBdr>
    </w:div>
    <w:div w:id="2053259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esktop\&#1405;&#1400;&#1410;&#1378;&#1406;&#1381;&#1398;&#1409;&#1387;&#1377;%202022&#1385;\58&#1385;&#1377;&#1394;.3-&#1408;&#1380;%20&#1411;&#1400;&#1394;&#1400;&#1409;.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58թաղ.3-րդ փողոց</Template>
  <TotalTime>251</TotalTime>
  <Pages>6</Pages>
  <Words>1378</Words>
  <Characters>7860</Characters>
  <Application>Microsoft Office Word</Application>
  <DocSecurity>0</DocSecurity>
  <Lines>65</Lines>
  <Paragraphs>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9220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81</cp:revision>
  <cp:lastPrinted>2023-07-11T08:50:00Z</cp:lastPrinted>
  <dcterms:created xsi:type="dcterms:W3CDTF">2023-06-27T08:36:00Z</dcterms:created>
  <dcterms:modified xsi:type="dcterms:W3CDTF">2026-07-07T06:26:00Z</dcterms:modified>
</cp:coreProperties>
</file>